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D654" w14:textId="15A35979" w:rsidR="007D60DA" w:rsidRPr="007F6BCD" w:rsidRDefault="009D61AE" w:rsidP="0397775B">
      <w:pPr>
        <w:shd w:val="clear" w:color="auto" w:fill="FFFFFF" w:themeFill="background1"/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Community </w:t>
      </w:r>
      <w:r w:rsidR="00222014">
        <w:rPr>
          <w:rFonts w:ascii="Arial" w:hAnsi="Arial" w:cs="Arial"/>
          <w:b/>
          <w:bCs/>
          <w:sz w:val="24"/>
          <w:szCs w:val="24"/>
        </w:rPr>
        <w:t>Enrichment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397775B" w:rsidRPr="0397775B">
        <w:rPr>
          <w:rFonts w:ascii="Arial" w:hAnsi="Arial" w:cs="Arial"/>
          <w:b/>
          <w:bCs/>
          <w:sz w:val="24"/>
          <w:szCs w:val="24"/>
        </w:rPr>
        <w:t xml:space="preserve">Program </w:t>
      </w:r>
      <w:r w:rsidR="00AA0E38">
        <w:rPr>
          <w:rFonts w:ascii="Arial" w:hAnsi="Arial" w:cs="Arial"/>
          <w:b/>
          <w:bCs/>
          <w:sz w:val="24"/>
          <w:szCs w:val="24"/>
        </w:rPr>
        <w:t>Manager</w:t>
      </w:r>
    </w:p>
    <w:p w14:paraId="42AB15C7" w14:textId="414FE5E4" w:rsidR="007D60DA" w:rsidRPr="007F6BCD" w:rsidRDefault="002434E1" w:rsidP="3D3EFF69">
      <w:pPr>
        <w:shd w:val="clear" w:color="auto" w:fill="FFFFFF" w:themeFill="background1"/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F6BCD">
        <w:rPr>
          <w:rFonts w:ascii="Arial" w:hAnsi="Arial" w:cs="Arial"/>
          <w:b/>
          <w:sz w:val="24"/>
          <w:szCs w:val="24"/>
        </w:rPr>
        <w:t>K-State Extension</w:t>
      </w:r>
    </w:p>
    <w:p w14:paraId="386F5526" w14:textId="77777777" w:rsidR="00627C41" w:rsidRPr="00AA0E38" w:rsidRDefault="00674783" w:rsidP="3D3EFF69">
      <w:pPr>
        <w:shd w:val="clear" w:color="auto" w:fill="FFFFFF" w:themeFill="background1"/>
        <w:spacing w:before="100" w:beforeAutospacing="1"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AA0E38">
        <w:rPr>
          <w:rFonts w:ascii="Arial" w:hAnsi="Arial" w:cs="Arial"/>
          <w:b/>
          <w:sz w:val="24"/>
          <w:szCs w:val="24"/>
          <w:lang w:val="fr-FR"/>
        </w:rPr>
        <w:t>Marais des Cygnes</w:t>
      </w:r>
      <w:r w:rsidR="007D60DA" w:rsidRPr="00AA0E38">
        <w:rPr>
          <w:rFonts w:ascii="Arial" w:hAnsi="Arial" w:cs="Arial"/>
          <w:b/>
          <w:sz w:val="24"/>
          <w:szCs w:val="24"/>
          <w:lang w:val="fr-FR"/>
        </w:rPr>
        <w:t xml:space="preserve"> Extension District # 1</w:t>
      </w:r>
      <w:r w:rsidRPr="00AA0E38">
        <w:rPr>
          <w:rFonts w:ascii="Arial" w:hAnsi="Arial" w:cs="Arial"/>
          <w:b/>
          <w:sz w:val="24"/>
          <w:szCs w:val="24"/>
          <w:lang w:val="fr-FR"/>
        </w:rPr>
        <w:t>6</w:t>
      </w:r>
    </w:p>
    <w:p w14:paraId="22227530" w14:textId="77777777" w:rsidR="002D419E" w:rsidRPr="00AA0E38" w:rsidRDefault="002D419E" w:rsidP="3D3EFF69">
      <w:p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Arial" w:hAnsi="Arial" w:cs="Arial"/>
          <w:b/>
          <w:sz w:val="24"/>
          <w:szCs w:val="24"/>
          <w:lang w:val="fr-FR"/>
        </w:rPr>
      </w:pPr>
    </w:p>
    <w:p w14:paraId="2524023B" w14:textId="7258D41A" w:rsidR="00491D9B" w:rsidRPr="00371A5F" w:rsidRDefault="22603D1E" w:rsidP="00491D9B">
      <w:p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Arial" w:eastAsia="Tahoma" w:hAnsi="Arial" w:cs="Arial"/>
          <w:b/>
          <w:bCs/>
          <w:sz w:val="20"/>
          <w:szCs w:val="20"/>
        </w:rPr>
      </w:pPr>
      <w:r w:rsidRPr="00371A5F">
        <w:rPr>
          <w:rFonts w:ascii="Arial" w:eastAsia="Tahoma" w:hAnsi="Arial" w:cs="Arial"/>
          <w:b/>
          <w:bCs/>
          <w:sz w:val="20"/>
          <w:szCs w:val="20"/>
        </w:rPr>
        <w:t>DESCRIPTION</w:t>
      </w:r>
    </w:p>
    <w:p w14:paraId="4ADC58C6" w14:textId="26EFF544" w:rsidR="009D61AE" w:rsidRDefault="009D61AE" w:rsidP="001F3947">
      <w:p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The Community </w:t>
      </w:r>
      <w:r w:rsidR="008D5618">
        <w:rPr>
          <w:rFonts w:ascii="Arial" w:eastAsia="Tahoma" w:hAnsi="Arial" w:cs="Arial"/>
          <w:sz w:val="20"/>
          <w:szCs w:val="20"/>
        </w:rPr>
        <w:t>Enrichment</w:t>
      </w:r>
      <w:r>
        <w:rPr>
          <w:rFonts w:ascii="Arial" w:eastAsia="Tahoma" w:hAnsi="Arial" w:cs="Arial"/>
          <w:sz w:val="20"/>
          <w:szCs w:val="20"/>
        </w:rPr>
        <w:t xml:space="preserve"> Pro</w:t>
      </w:r>
      <w:r w:rsidR="009716C7">
        <w:rPr>
          <w:rFonts w:ascii="Arial" w:eastAsia="Tahoma" w:hAnsi="Arial" w:cs="Arial"/>
          <w:sz w:val="20"/>
          <w:szCs w:val="20"/>
        </w:rPr>
        <w:t>gram Manager</w:t>
      </w:r>
      <w:r>
        <w:rPr>
          <w:rFonts w:ascii="Arial" w:eastAsia="Tahoma" w:hAnsi="Arial" w:cs="Arial"/>
          <w:sz w:val="20"/>
          <w:szCs w:val="20"/>
        </w:rPr>
        <w:t xml:space="preserve"> will coordinate and manage the organization and function of a wide variety of events and activities within the </w:t>
      </w:r>
      <w:r w:rsidR="008E5FF9">
        <w:rPr>
          <w:rFonts w:ascii="Arial" w:eastAsia="Tahoma" w:hAnsi="Arial" w:cs="Arial"/>
          <w:sz w:val="20"/>
          <w:szCs w:val="20"/>
        </w:rPr>
        <w:t>Marais des Cygnes</w:t>
      </w:r>
      <w:r>
        <w:rPr>
          <w:rFonts w:ascii="Arial" w:eastAsia="Tahoma" w:hAnsi="Arial" w:cs="Arial"/>
          <w:sz w:val="20"/>
          <w:szCs w:val="20"/>
        </w:rPr>
        <w:t xml:space="preserve"> District.  The position would be under the direction and supervision of the Marais des Cygnes District F</w:t>
      </w:r>
      <w:r w:rsidR="008E5FF9">
        <w:rPr>
          <w:rFonts w:ascii="Arial" w:eastAsia="Tahoma" w:hAnsi="Arial" w:cs="Arial"/>
          <w:sz w:val="20"/>
          <w:szCs w:val="20"/>
        </w:rPr>
        <w:t>amily &amp; Consumer Science</w:t>
      </w:r>
      <w:r>
        <w:rPr>
          <w:rFonts w:ascii="Arial" w:eastAsia="Tahoma" w:hAnsi="Arial" w:cs="Arial"/>
          <w:sz w:val="20"/>
          <w:szCs w:val="20"/>
        </w:rPr>
        <w:t xml:space="preserve"> Agent</w:t>
      </w:r>
      <w:r w:rsidR="008E5FF9">
        <w:rPr>
          <w:rFonts w:ascii="Arial" w:eastAsia="Tahoma" w:hAnsi="Arial" w:cs="Arial"/>
          <w:sz w:val="20"/>
          <w:szCs w:val="20"/>
        </w:rPr>
        <w:t xml:space="preserve">, </w:t>
      </w:r>
      <w:r>
        <w:rPr>
          <w:rFonts w:ascii="Arial" w:eastAsia="Tahoma" w:hAnsi="Arial" w:cs="Arial"/>
          <w:sz w:val="20"/>
          <w:szCs w:val="20"/>
        </w:rPr>
        <w:t xml:space="preserve">with the support of the district director.  The Community </w:t>
      </w:r>
      <w:r w:rsidR="008D5618">
        <w:rPr>
          <w:rFonts w:ascii="Arial" w:eastAsia="Tahoma" w:hAnsi="Arial" w:cs="Arial"/>
          <w:sz w:val="20"/>
          <w:szCs w:val="20"/>
        </w:rPr>
        <w:t>Enrichment</w:t>
      </w:r>
      <w:r>
        <w:rPr>
          <w:rFonts w:ascii="Arial" w:eastAsia="Tahoma" w:hAnsi="Arial" w:cs="Arial"/>
          <w:sz w:val="20"/>
          <w:szCs w:val="20"/>
        </w:rPr>
        <w:t xml:space="preserve"> Manager shall work with other staff, partner with organizations and members of our communi</w:t>
      </w:r>
      <w:r w:rsidR="00B474BC">
        <w:rPr>
          <w:rFonts w:ascii="Arial" w:eastAsia="Tahoma" w:hAnsi="Arial" w:cs="Arial"/>
          <w:sz w:val="20"/>
          <w:szCs w:val="20"/>
        </w:rPr>
        <w:t>ties</w:t>
      </w:r>
      <w:r>
        <w:rPr>
          <w:rFonts w:ascii="Arial" w:eastAsia="Tahoma" w:hAnsi="Arial" w:cs="Arial"/>
          <w:sz w:val="20"/>
          <w:szCs w:val="20"/>
        </w:rPr>
        <w:t xml:space="preserve"> to provide learning experiences to meet the needs and interests of </w:t>
      </w:r>
      <w:r w:rsidR="00B474BC">
        <w:rPr>
          <w:rFonts w:ascii="Arial" w:eastAsia="Tahoma" w:hAnsi="Arial" w:cs="Arial"/>
          <w:sz w:val="20"/>
          <w:szCs w:val="20"/>
        </w:rPr>
        <w:t>residents of the M</w:t>
      </w:r>
      <w:r w:rsidR="008E5FF9">
        <w:rPr>
          <w:rFonts w:ascii="Arial" w:eastAsia="Tahoma" w:hAnsi="Arial" w:cs="Arial"/>
          <w:sz w:val="20"/>
          <w:szCs w:val="20"/>
        </w:rPr>
        <w:t>arais des Cygnes</w:t>
      </w:r>
      <w:r w:rsidR="00B474BC">
        <w:rPr>
          <w:rFonts w:ascii="Arial" w:eastAsia="Tahoma" w:hAnsi="Arial" w:cs="Arial"/>
          <w:sz w:val="20"/>
          <w:szCs w:val="20"/>
        </w:rPr>
        <w:t xml:space="preserve"> District.</w:t>
      </w:r>
    </w:p>
    <w:p w14:paraId="637F3551" w14:textId="77777777" w:rsidR="009D61AE" w:rsidRDefault="009D61AE" w:rsidP="001F3947">
      <w:p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Arial" w:eastAsia="Tahoma" w:hAnsi="Arial" w:cs="Arial"/>
          <w:sz w:val="20"/>
          <w:szCs w:val="20"/>
        </w:rPr>
      </w:pPr>
    </w:p>
    <w:p w14:paraId="4E861494" w14:textId="6A1832FA" w:rsidR="00491D9B" w:rsidRPr="00371A5F" w:rsidRDefault="00491D9B" w:rsidP="001F3947">
      <w:p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Arial" w:eastAsia="Tahoma" w:hAnsi="Arial" w:cs="Arial"/>
          <w:sz w:val="20"/>
          <w:szCs w:val="20"/>
        </w:rPr>
      </w:pPr>
      <w:r w:rsidRPr="00371A5F">
        <w:rPr>
          <w:rFonts w:ascii="Arial" w:eastAsia="Tahoma" w:hAnsi="Arial" w:cs="Arial"/>
          <w:sz w:val="20"/>
          <w:szCs w:val="20"/>
        </w:rPr>
        <w:t>This position will be a full-time hourly position. Some overnight travel</w:t>
      </w:r>
      <w:r w:rsidR="00B474BC">
        <w:rPr>
          <w:rFonts w:ascii="Arial" w:eastAsia="Tahoma" w:hAnsi="Arial" w:cs="Arial"/>
          <w:sz w:val="20"/>
          <w:szCs w:val="20"/>
        </w:rPr>
        <w:t xml:space="preserve">, </w:t>
      </w:r>
      <w:r w:rsidRPr="00371A5F">
        <w:rPr>
          <w:rFonts w:ascii="Arial" w:eastAsia="Tahoma" w:hAnsi="Arial" w:cs="Arial"/>
          <w:sz w:val="20"/>
          <w:szCs w:val="20"/>
        </w:rPr>
        <w:t xml:space="preserve">evening and weekend work will be required. </w:t>
      </w:r>
      <w:r w:rsidR="00612213" w:rsidRPr="00371A5F">
        <w:rPr>
          <w:rFonts w:ascii="Arial" w:eastAsia="Tahoma" w:hAnsi="Arial" w:cs="Arial"/>
          <w:sz w:val="20"/>
          <w:szCs w:val="20"/>
        </w:rPr>
        <w:t xml:space="preserve">Benefits offered with this position will include </w:t>
      </w:r>
      <w:r w:rsidR="00B474BC">
        <w:rPr>
          <w:rFonts w:ascii="Arial" w:eastAsia="Tahoma" w:hAnsi="Arial" w:cs="Arial"/>
          <w:sz w:val="20"/>
          <w:szCs w:val="20"/>
        </w:rPr>
        <w:t xml:space="preserve">annual </w:t>
      </w:r>
      <w:r w:rsidR="008E5FF9">
        <w:rPr>
          <w:rFonts w:ascii="Arial" w:eastAsia="Tahoma" w:hAnsi="Arial" w:cs="Arial"/>
          <w:sz w:val="20"/>
          <w:szCs w:val="20"/>
        </w:rPr>
        <w:t xml:space="preserve">(vacation) </w:t>
      </w:r>
      <w:r w:rsidR="00B474BC">
        <w:rPr>
          <w:rFonts w:ascii="Arial" w:eastAsia="Tahoma" w:hAnsi="Arial" w:cs="Arial"/>
          <w:sz w:val="20"/>
          <w:szCs w:val="20"/>
        </w:rPr>
        <w:t xml:space="preserve">and sick leave, </w:t>
      </w:r>
      <w:r w:rsidR="007E743A">
        <w:rPr>
          <w:rFonts w:ascii="Arial" w:eastAsia="Tahoma" w:hAnsi="Arial" w:cs="Arial"/>
          <w:sz w:val="20"/>
          <w:szCs w:val="20"/>
        </w:rPr>
        <w:t>quarter</w:t>
      </w:r>
      <w:r w:rsidR="00B474BC">
        <w:rPr>
          <w:rFonts w:ascii="Arial" w:eastAsia="Tahoma" w:hAnsi="Arial" w:cs="Arial"/>
          <w:sz w:val="20"/>
          <w:szCs w:val="20"/>
        </w:rPr>
        <w:t>ly cell phone stipend</w:t>
      </w:r>
      <w:r w:rsidR="00612213" w:rsidRPr="00371A5F">
        <w:rPr>
          <w:rFonts w:ascii="Arial" w:eastAsia="Tahoma" w:hAnsi="Arial" w:cs="Arial"/>
          <w:sz w:val="20"/>
          <w:szCs w:val="20"/>
        </w:rPr>
        <w:t xml:space="preserve"> </w:t>
      </w:r>
      <w:r w:rsidR="00B474BC">
        <w:rPr>
          <w:rFonts w:ascii="Arial" w:eastAsia="Tahoma" w:hAnsi="Arial" w:cs="Arial"/>
          <w:sz w:val="20"/>
          <w:szCs w:val="20"/>
        </w:rPr>
        <w:t>and</w:t>
      </w:r>
      <w:r w:rsidR="00612213" w:rsidRPr="00371A5F">
        <w:rPr>
          <w:rFonts w:ascii="Arial" w:eastAsia="Tahoma" w:hAnsi="Arial" w:cs="Arial"/>
          <w:sz w:val="20"/>
          <w:szCs w:val="20"/>
        </w:rPr>
        <w:t xml:space="preserve"> </w:t>
      </w:r>
      <w:r w:rsidR="007B5FB3" w:rsidRPr="00371A5F">
        <w:rPr>
          <w:rFonts w:ascii="Arial" w:eastAsia="Tahoma" w:hAnsi="Arial" w:cs="Arial"/>
          <w:sz w:val="20"/>
          <w:szCs w:val="20"/>
        </w:rPr>
        <w:t>an optional retirement benefit.</w:t>
      </w:r>
    </w:p>
    <w:p w14:paraId="7087D2F5" w14:textId="562C182E" w:rsidR="002D419E" w:rsidRPr="00371A5F" w:rsidRDefault="002434E1" w:rsidP="22603D1E">
      <w:p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Arial" w:eastAsia="Tahoma" w:hAnsi="Arial" w:cs="Arial"/>
          <w:sz w:val="20"/>
          <w:szCs w:val="20"/>
        </w:rPr>
      </w:pPr>
      <w:r w:rsidRPr="00371A5F">
        <w:rPr>
          <w:rFonts w:ascii="Arial" w:hAnsi="Arial" w:cs="Arial"/>
          <w:sz w:val="20"/>
          <w:szCs w:val="20"/>
        </w:rPr>
        <w:br/>
      </w:r>
      <w:r w:rsidR="22603D1E" w:rsidRPr="00371A5F">
        <w:rPr>
          <w:rFonts w:ascii="Arial" w:eastAsia="Tahoma" w:hAnsi="Arial" w:cs="Arial"/>
          <w:b/>
          <w:bCs/>
          <w:sz w:val="20"/>
          <w:szCs w:val="20"/>
        </w:rPr>
        <w:t>LOCATION</w:t>
      </w:r>
      <w:r w:rsidR="008A14FB">
        <w:rPr>
          <w:rFonts w:ascii="Arial" w:eastAsia="Tahoma" w:hAnsi="Arial" w:cs="Arial"/>
          <w:b/>
          <w:bCs/>
          <w:sz w:val="20"/>
          <w:szCs w:val="20"/>
        </w:rPr>
        <w:t xml:space="preserve"> AND START DATE</w:t>
      </w:r>
      <w:r w:rsidRPr="00371A5F">
        <w:rPr>
          <w:rFonts w:ascii="Arial" w:hAnsi="Arial" w:cs="Arial"/>
          <w:sz w:val="20"/>
          <w:szCs w:val="20"/>
        </w:rPr>
        <w:br/>
      </w:r>
      <w:r w:rsidR="22603D1E" w:rsidRPr="00371A5F">
        <w:rPr>
          <w:rFonts w:ascii="Arial" w:eastAsia="Tahoma" w:hAnsi="Arial" w:cs="Arial"/>
          <w:sz w:val="20"/>
          <w:szCs w:val="20"/>
        </w:rPr>
        <w:t xml:space="preserve">The </w:t>
      </w:r>
      <w:r w:rsidR="00B474BC">
        <w:rPr>
          <w:rFonts w:ascii="Arial" w:eastAsia="Tahoma" w:hAnsi="Arial" w:cs="Arial"/>
          <w:sz w:val="20"/>
          <w:szCs w:val="20"/>
        </w:rPr>
        <w:t xml:space="preserve">Community </w:t>
      </w:r>
      <w:r w:rsidR="00991193">
        <w:rPr>
          <w:rFonts w:ascii="Arial" w:eastAsia="Tahoma" w:hAnsi="Arial" w:cs="Arial"/>
          <w:sz w:val="20"/>
          <w:szCs w:val="20"/>
        </w:rPr>
        <w:t>Enrichment</w:t>
      </w:r>
      <w:r w:rsidR="00B474BC">
        <w:rPr>
          <w:rFonts w:ascii="Arial" w:eastAsia="Tahoma" w:hAnsi="Arial" w:cs="Arial"/>
          <w:sz w:val="20"/>
          <w:szCs w:val="20"/>
        </w:rPr>
        <w:t xml:space="preserve"> </w:t>
      </w:r>
      <w:r w:rsidR="22603D1E" w:rsidRPr="00371A5F">
        <w:rPr>
          <w:rFonts w:ascii="Arial" w:eastAsia="Tahoma" w:hAnsi="Arial" w:cs="Arial"/>
          <w:sz w:val="20"/>
          <w:szCs w:val="20"/>
        </w:rPr>
        <w:t xml:space="preserve">Program </w:t>
      </w:r>
      <w:r w:rsidR="001F3947">
        <w:rPr>
          <w:rFonts w:ascii="Arial" w:eastAsia="Tahoma" w:hAnsi="Arial" w:cs="Arial"/>
          <w:sz w:val="20"/>
          <w:szCs w:val="20"/>
        </w:rPr>
        <w:t>Manager</w:t>
      </w:r>
      <w:r w:rsidR="22603D1E" w:rsidRPr="00371A5F">
        <w:rPr>
          <w:rFonts w:ascii="Arial" w:eastAsia="Tahoma" w:hAnsi="Arial" w:cs="Arial"/>
          <w:sz w:val="20"/>
          <w:szCs w:val="20"/>
        </w:rPr>
        <w:t xml:space="preserve"> will be housed at the Marais des Cygnes Extension District Office </w:t>
      </w:r>
      <w:r w:rsidR="008E5FF9">
        <w:rPr>
          <w:rFonts w:ascii="Arial" w:eastAsia="Tahoma" w:hAnsi="Arial" w:cs="Arial"/>
          <w:sz w:val="20"/>
          <w:szCs w:val="20"/>
        </w:rPr>
        <w:t xml:space="preserve">in </w:t>
      </w:r>
      <w:r w:rsidR="00B474BC">
        <w:rPr>
          <w:rFonts w:ascii="Arial" w:eastAsia="Tahoma" w:hAnsi="Arial" w:cs="Arial"/>
          <w:sz w:val="20"/>
          <w:szCs w:val="20"/>
        </w:rPr>
        <w:t>Mound City</w:t>
      </w:r>
      <w:r w:rsidR="22603D1E" w:rsidRPr="00371A5F">
        <w:rPr>
          <w:rFonts w:ascii="Arial" w:eastAsia="Tahoma" w:hAnsi="Arial" w:cs="Arial"/>
          <w:sz w:val="20"/>
          <w:szCs w:val="20"/>
        </w:rPr>
        <w:t>, KS</w:t>
      </w:r>
      <w:r w:rsidR="00BD1B90" w:rsidRPr="00371A5F">
        <w:rPr>
          <w:rFonts w:ascii="Arial" w:eastAsia="Tahoma" w:hAnsi="Arial" w:cs="Arial"/>
          <w:sz w:val="20"/>
          <w:szCs w:val="20"/>
        </w:rPr>
        <w:t xml:space="preserve"> with program responsibilities in both Linn and Miami Counties.</w:t>
      </w:r>
      <w:r w:rsidR="008A14FB">
        <w:rPr>
          <w:rFonts w:ascii="Arial" w:eastAsia="Tahoma" w:hAnsi="Arial" w:cs="Arial"/>
          <w:sz w:val="20"/>
          <w:szCs w:val="20"/>
        </w:rPr>
        <w:t xml:space="preserve"> </w:t>
      </w:r>
    </w:p>
    <w:p w14:paraId="4236C4D8" w14:textId="77777777" w:rsidR="00AC3EE1" w:rsidRPr="00371A5F" w:rsidRDefault="00AC3EE1" w:rsidP="22603D1E">
      <w:p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Arial" w:eastAsia="Tahoma" w:hAnsi="Arial" w:cs="Arial"/>
          <w:b/>
          <w:bCs/>
          <w:sz w:val="20"/>
          <w:szCs w:val="20"/>
        </w:rPr>
      </w:pPr>
    </w:p>
    <w:p w14:paraId="2AE54C9F" w14:textId="6E1BBA40" w:rsidR="007D60DA" w:rsidRPr="00371A5F" w:rsidRDefault="22603D1E" w:rsidP="22603D1E">
      <w:p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Arial" w:eastAsia="Tahoma" w:hAnsi="Arial" w:cs="Arial"/>
          <w:sz w:val="20"/>
          <w:szCs w:val="20"/>
        </w:rPr>
      </w:pPr>
      <w:r w:rsidRPr="00371A5F">
        <w:rPr>
          <w:rFonts w:ascii="Arial" w:eastAsia="Tahoma" w:hAnsi="Arial" w:cs="Arial"/>
          <w:b/>
          <w:bCs/>
          <w:sz w:val="20"/>
          <w:szCs w:val="20"/>
        </w:rPr>
        <w:t>RESPONSIBILITIES</w:t>
      </w:r>
      <w:r w:rsidR="002434E1" w:rsidRPr="00371A5F">
        <w:rPr>
          <w:rFonts w:ascii="Arial" w:hAnsi="Arial" w:cs="Arial"/>
          <w:sz w:val="20"/>
          <w:szCs w:val="20"/>
        </w:rPr>
        <w:br/>
      </w:r>
      <w:r w:rsidRPr="00371A5F">
        <w:rPr>
          <w:rFonts w:ascii="Arial" w:eastAsia="Tahoma" w:hAnsi="Arial" w:cs="Arial"/>
          <w:sz w:val="20"/>
          <w:szCs w:val="20"/>
        </w:rPr>
        <w:t xml:space="preserve">In consultation with the </w:t>
      </w:r>
      <w:r w:rsidR="00820AF3" w:rsidRPr="00371A5F">
        <w:rPr>
          <w:rFonts w:ascii="Arial" w:eastAsia="Tahoma" w:hAnsi="Arial" w:cs="Arial"/>
          <w:sz w:val="20"/>
          <w:szCs w:val="20"/>
        </w:rPr>
        <w:t xml:space="preserve">Marais des Cygnes </w:t>
      </w:r>
      <w:r w:rsidR="00B474BC">
        <w:rPr>
          <w:rFonts w:ascii="Arial" w:eastAsia="Tahoma" w:hAnsi="Arial" w:cs="Arial"/>
          <w:sz w:val="20"/>
          <w:szCs w:val="20"/>
        </w:rPr>
        <w:t xml:space="preserve">District </w:t>
      </w:r>
      <w:r w:rsidR="004452EB">
        <w:rPr>
          <w:rFonts w:ascii="Arial" w:eastAsia="Tahoma" w:hAnsi="Arial" w:cs="Arial"/>
          <w:sz w:val="20"/>
          <w:szCs w:val="20"/>
        </w:rPr>
        <w:t>Family and Consumer Science</w:t>
      </w:r>
      <w:r w:rsidR="00B474BC">
        <w:rPr>
          <w:rFonts w:ascii="Arial" w:eastAsia="Tahoma" w:hAnsi="Arial" w:cs="Arial"/>
          <w:sz w:val="20"/>
          <w:szCs w:val="20"/>
        </w:rPr>
        <w:t xml:space="preserve"> Agent</w:t>
      </w:r>
      <w:r w:rsidR="009F6C0C">
        <w:rPr>
          <w:rFonts w:ascii="Arial" w:eastAsia="Tahoma" w:hAnsi="Arial" w:cs="Arial"/>
          <w:sz w:val="20"/>
          <w:szCs w:val="20"/>
        </w:rPr>
        <w:t xml:space="preserve"> and Director</w:t>
      </w:r>
      <w:r w:rsidRPr="00371A5F">
        <w:rPr>
          <w:rFonts w:ascii="Arial" w:eastAsia="Tahoma" w:hAnsi="Arial" w:cs="Arial"/>
          <w:sz w:val="20"/>
          <w:szCs w:val="20"/>
        </w:rPr>
        <w:t>:</w:t>
      </w:r>
    </w:p>
    <w:p w14:paraId="507D88E9" w14:textId="7CC9245A" w:rsidR="00CE2D36" w:rsidRPr="00371A5F" w:rsidRDefault="007E28F6" w:rsidP="007E28F6">
      <w:pPr>
        <w:pStyle w:val="ListParagraph"/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ahoma" w:hAnsi="Arial" w:cs="Arial"/>
          <w:sz w:val="20"/>
          <w:szCs w:val="20"/>
        </w:rPr>
      </w:pPr>
      <w:r w:rsidRPr="00371A5F">
        <w:rPr>
          <w:rFonts w:ascii="Arial" w:eastAsia="Tahoma" w:hAnsi="Arial" w:cs="Arial"/>
          <w:sz w:val="20"/>
          <w:szCs w:val="20"/>
        </w:rPr>
        <w:t>Organizational and Event Planning, Management and Support:</w:t>
      </w:r>
    </w:p>
    <w:p w14:paraId="67DBF815" w14:textId="445E7D96" w:rsidR="007E28F6" w:rsidRDefault="001779B2" w:rsidP="5314974F">
      <w:pPr>
        <w:pStyle w:val="ListParagraph"/>
        <w:numPr>
          <w:ilvl w:val="1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ahoma" w:hAnsi="Arial" w:cs="Arial"/>
          <w:sz w:val="20"/>
          <w:szCs w:val="20"/>
        </w:rPr>
      </w:pPr>
      <w:r w:rsidRPr="05323A15">
        <w:rPr>
          <w:rFonts w:ascii="Arial" w:eastAsia="Tahoma" w:hAnsi="Arial" w:cs="Arial"/>
          <w:sz w:val="20"/>
          <w:szCs w:val="20"/>
        </w:rPr>
        <w:t>De</w:t>
      </w:r>
      <w:r w:rsidR="00937974" w:rsidRPr="05323A15">
        <w:rPr>
          <w:rFonts w:ascii="Arial" w:eastAsia="Tahoma" w:hAnsi="Arial" w:cs="Arial"/>
          <w:sz w:val="20"/>
          <w:szCs w:val="20"/>
        </w:rPr>
        <w:t>sign, develop, coordinate, and evaluate</w:t>
      </w:r>
      <w:r w:rsidR="006A0561">
        <w:rPr>
          <w:rFonts w:ascii="Arial" w:eastAsia="Tahoma" w:hAnsi="Arial" w:cs="Arial"/>
          <w:sz w:val="20"/>
          <w:szCs w:val="20"/>
        </w:rPr>
        <w:t xml:space="preserve"> community </w:t>
      </w:r>
      <w:r w:rsidR="009F6C0C">
        <w:rPr>
          <w:rFonts w:ascii="Arial" w:eastAsia="Tahoma" w:hAnsi="Arial" w:cs="Arial"/>
          <w:sz w:val="20"/>
          <w:szCs w:val="20"/>
        </w:rPr>
        <w:t>enrichment and vitality</w:t>
      </w:r>
      <w:r w:rsidR="00937974" w:rsidRPr="05323A15">
        <w:rPr>
          <w:rFonts w:ascii="Arial" w:eastAsia="Tahoma" w:hAnsi="Arial" w:cs="Arial"/>
          <w:sz w:val="20"/>
          <w:szCs w:val="20"/>
        </w:rPr>
        <w:t xml:space="preserve"> </w:t>
      </w:r>
      <w:r w:rsidR="00F63982">
        <w:rPr>
          <w:rFonts w:ascii="Arial" w:eastAsia="Tahoma" w:hAnsi="Arial" w:cs="Arial"/>
          <w:sz w:val="20"/>
          <w:szCs w:val="20"/>
        </w:rPr>
        <w:t>programs</w:t>
      </w:r>
      <w:r w:rsidR="00937974" w:rsidRPr="05323A15">
        <w:rPr>
          <w:rFonts w:ascii="Arial" w:eastAsia="Tahoma" w:hAnsi="Arial" w:cs="Arial"/>
          <w:sz w:val="20"/>
          <w:szCs w:val="20"/>
        </w:rPr>
        <w:t xml:space="preserve"> and activities which may include but are not limited to: </w:t>
      </w:r>
      <w:r w:rsidR="006A0561">
        <w:rPr>
          <w:rFonts w:ascii="Arial" w:eastAsia="Tahoma" w:hAnsi="Arial" w:cs="Arial"/>
          <w:sz w:val="20"/>
          <w:szCs w:val="20"/>
        </w:rPr>
        <w:t>nutrition</w:t>
      </w:r>
      <w:r w:rsidR="001966EB">
        <w:rPr>
          <w:rFonts w:ascii="Arial" w:eastAsia="Tahoma" w:hAnsi="Arial" w:cs="Arial"/>
          <w:sz w:val="20"/>
          <w:szCs w:val="20"/>
        </w:rPr>
        <w:t xml:space="preserve"> and health</w:t>
      </w:r>
      <w:r w:rsidR="006A0561">
        <w:rPr>
          <w:rFonts w:ascii="Arial" w:eastAsia="Tahoma" w:hAnsi="Arial" w:cs="Arial"/>
          <w:sz w:val="20"/>
          <w:szCs w:val="20"/>
        </w:rPr>
        <w:t xml:space="preserve"> education</w:t>
      </w:r>
      <w:r w:rsidR="001966EB">
        <w:rPr>
          <w:rFonts w:ascii="Arial" w:eastAsia="Tahoma" w:hAnsi="Arial" w:cs="Arial"/>
          <w:sz w:val="20"/>
          <w:szCs w:val="20"/>
        </w:rPr>
        <w:t xml:space="preserve"> for youth and adults</w:t>
      </w:r>
      <w:r w:rsidR="006A0561">
        <w:rPr>
          <w:rFonts w:ascii="Arial" w:eastAsia="Tahoma" w:hAnsi="Arial" w:cs="Arial"/>
          <w:sz w:val="20"/>
          <w:szCs w:val="20"/>
        </w:rPr>
        <w:t xml:space="preserve">, </w:t>
      </w:r>
      <w:r w:rsidR="009F6C0C">
        <w:rPr>
          <w:rFonts w:ascii="Arial" w:eastAsia="Tahoma" w:hAnsi="Arial" w:cs="Arial"/>
          <w:sz w:val="20"/>
          <w:szCs w:val="20"/>
        </w:rPr>
        <w:t>policy, systems and environment outreach</w:t>
      </w:r>
      <w:r w:rsidR="001966EB">
        <w:rPr>
          <w:rFonts w:ascii="Arial" w:eastAsia="Tahoma" w:hAnsi="Arial" w:cs="Arial"/>
          <w:sz w:val="20"/>
          <w:szCs w:val="20"/>
        </w:rPr>
        <w:t xml:space="preserve"> and other programs related to</w:t>
      </w:r>
      <w:r w:rsidR="009F6C0C">
        <w:rPr>
          <w:rFonts w:ascii="Arial" w:eastAsia="Tahoma" w:hAnsi="Arial" w:cs="Arial"/>
          <w:sz w:val="20"/>
          <w:szCs w:val="20"/>
        </w:rPr>
        <w:t xml:space="preserve"> community support</w:t>
      </w:r>
      <w:r w:rsidR="001966EB">
        <w:rPr>
          <w:rFonts w:ascii="Arial" w:eastAsia="Tahoma" w:hAnsi="Arial" w:cs="Arial"/>
          <w:sz w:val="20"/>
          <w:szCs w:val="20"/>
        </w:rPr>
        <w:t>.</w:t>
      </w:r>
    </w:p>
    <w:p w14:paraId="600BDBFF" w14:textId="55F505C5" w:rsidR="00FE5CC0" w:rsidRPr="00371A5F" w:rsidRDefault="000A6313" w:rsidP="05323A15">
      <w:pPr>
        <w:pStyle w:val="ListParagraph"/>
        <w:numPr>
          <w:ilvl w:val="1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ahoma" w:hAnsi="Arial" w:cs="Arial"/>
          <w:sz w:val="20"/>
          <w:szCs w:val="20"/>
        </w:rPr>
      </w:pPr>
      <w:r w:rsidRPr="05323A15">
        <w:rPr>
          <w:rFonts w:ascii="Arial" w:eastAsia="Tahoma" w:hAnsi="Arial" w:cs="Arial"/>
          <w:sz w:val="20"/>
          <w:szCs w:val="20"/>
        </w:rPr>
        <w:t>Collect evaluations and demographics and enter them into the PEARS system.</w:t>
      </w:r>
    </w:p>
    <w:p w14:paraId="0CD460EE" w14:textId="6E746D89" w:rsidR="6A3574F0" w:rsidRDefault="6A3574F0" w:rsidP="05323A15">
      <w:pPr>
        <w:pStyle w:val="ListParagraph"/>
        <w:numPr>
          <w:ilvl w:val="1"/>
          <w:numId w:val="13"/>
        </w:numPr>
        <w:shd w:val="clear" w:color="auto" w:fill="FFFFFF" w:themeFill="background1"/>
        <w:spacing w:beforeAutospacing="1" w:afterAutospacing="1" w:line="240" w:lineRule="auto"/>
        <w:rPr>
          <w:rFonts w:ascii="Arial" w:eastAsia="Tahoma" w:hAnsi="Arial" w:cs="Arial"/>
          <w:sz w:val="20"/>
          <w:szCs w:val="20"/>
        </w:rPr>
      </w:pPr>
      <w:r w:rsidRPr="3830E3BC">
        <w:rPr>
          <w:rFonts w:ascii="Arial" w:eastAsia="Tahoma" w:hAnsi="Arial" w:cs="Arial"/>
          <w:sz w:val="20"/>
          <w:szCs w:val="20"/>
        </w:rPr>
        <w:t>Track program fees and purchases.</w:t>
      </w:r>
      <w:r w:rsidR="47BD7C5A" w:rsidRPr="3830E3BC">
        <w:rPr>
          <w:rFonts w:ascii="Arial" w:eastAsia="Tahoma" w:hAnsi="Arial" w:cs="Arial"/>
          <w:sz w:val="20"/>
          <w:szCs w:val="20"/>
        </w:rPr>
        <w:t xml:space="preserve"> Invoic</w:t>
      </w:r>
      <w:r w:rsidR="32CFD385" w:rsidRPr="3830E3BC">
        <w:rPr>
          <w:rFonts w:ascii="Arial" w:eastAsia="Tahoma" w:hAnsi="Arial" w:cs="Arial"/>
          <w:sz w:val="20"/>
          <w:szCs w:val="20"/>
        </w:rPr>
        <w:t>e</w:t>
      </w:r>
      <w:r w:rsidR="47BD7C5A" w:rsidRPr="3830E3BC">
        <w:rPr>
          <w:rFonts w:ascii="Arial" w:eastAsia="Tahoma" w:hAnsi="Arial" w:cs="Arial"/>
          <w:sz w:val="20"/>
          <w:szCs w:val="20"/>
        </w:rPr>
        <w:t xml:space="preserve"> when needed and submit</w:t>
      </w:r>
      <w:r w:rsidR="004F5E64">
        <w:rPr>
          <w:rFonts w:ascii="Arial" w:eastAsia="Tahoma" w:hAnsi="Arial" w:cs="Arial"/>
          <w:sz w:val="20"/>
          <w:szCs w:val="20"/>
        </w:rPr>
        <w:t xml:space="preserve"> </w:t>
      </w:r>
      <w:r w:rsidR="47BD7C5A" w:rsidRPr="3830E3BC">
        <w:rPr>
          <w:rFonts w:ascii="Arial" w:eastAsia="Tahoma" w:hAnsi="Arial" w:cs="Arial"/>
          <w:sz w:val="20"/>
          <w:szCs w:val="20"/>
        </w:rPr>
        <w:t>requested reports and receipts.</w:t>
      </w:r>
      <w:r w:rsidRPr="3830E3BC">
        <w:rPr>
          <w:rFonts w:ascii="Arial" w:eastAsia="Tahoma" w:hAnsi="Arial" w:cs="Arial"/>
          <w:sz w:val="20"/>
          <w:szCs w:val="20"/>
        </w:rPr>
        <w:t xml:space="preserve"> </w:t>
      </w:r>
    </w:p>
    <w:p w14:paraId="458C0FE7" w14:textId="6A2D587F" w:rsidR="00F0586F" w:rsidRPr="00371A5F" w:rsidRDefault="00F0586F" w:rsidP="00F0586F">
      <w:pPr>
        <w:pStyle w:val="ListParagraph"/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ahoma" w:hAnsi="Arial" w:cs="Arial"/>
          <w:sz w:val="20"/>
          <w:szCs w:val="20"/>
        </w:rPr>
      </w:pPr>
      <w:r w:rsidRPr="00371A5F">
        <w:rPr>
          <w:rFonts w:ascii="Arial" w:eastAsia="Tahoma" w:hAnsi="Arial" w:cs="Arial"/>
          <w:sz w:val="20"/>
          <w:szCs w:val="20"/>
        </w:rPr>
        <w:t xml:space="preserve">Support effective </w:t>
      </w:r>
      <w:r w:rsidR="004F5E64">
        <w:rPr>
          <w:rFonts w:ascii="Arial" w:eastAsia="Tahoma" w:hAnsi="Arial" w:cs="Arial"/>
          <w:sz w:val="20"/>
          <w:szCs w:val="20"/>
        </w:rPr>
        <w:t xml:space="preserve">community </w:t>
      </w:r>
      <w:r w:rsidR="009F6C0C">
        <w:rPr>
          <w:rFonts w:ascii="Arial" w:eastAsia="Tahoma" w:hAnsi="Arial" w:cs="Arial"/>
          <w:sz w:val="20"/>
          <w:szCs w:val="20"/>
        </w:rPr>
        <w:t>enrichment</w:t>
      </w:r>
      <w:r w:rsidR="004F5E64">
        <w:rPr>
          <w:rFonts w:ascii="Arial" w:eastAsia="Tahoma" w:hAnsi="Arial" w:cs="Arial"/>
          <w:sz w:val="20"/>
          <w:szCs w:val="20"/>
        </w:rPr>
        <w:t xml:space="preserve"> p</w:t>
      </w:r>
      <w:r w:rsidRPr="00371A5F">
        <w:rPr>
          <w:rFonts w:ascii="Arial" w:eastAsia="Tahoma" w:hAnsi="Arial" w:cs="Arial"/>
          <w:sz w:val="20"/>
          <w:szCs w:val="20"/>
        </w:rPr>
        <w:t>rogram marketing and communication</w:t>
      </w:r>
      <w:r w:rsidR="008E5FF9">
        <w:rPr>
          <w:rFonts w:ascii="Arial" w:eastAsia="Tahoma" w:hAnsi="Arial" w:cs="Arial"/>
          <w:sz w:val="20"/>
          <w:szCs w:val="20"/>
        </w:rPr>
        <w:t>:</w:t>
      </w:r>
    </w:p>
    <w:p w14:paraId="3B6AD09D" w14:textId="39898024" w:rsidR="00F0586F" w:rsidRPr="00371A5F" w:rsidRDefault="00F0586F" w:rsidP="00F0586F">
      <w:pPr>
        <w:pStyle w:val="ListParagraph"/>
        <w:numPr>
          <w:ilvl w:val="1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ahoma" w:hAnsi="Arial" w:cs="Arial"/>
          <w:sz w:val="20"/>
          <w:szCs w:val="20"/>
        </w:rPr>
      </w:pPr>
      <w:r w:rsidRPr="05323A15">
        <w:rPr>
          <w:rFonts w:ascii="Arial" w:eastAsia="Tahoma" w:hAnsi="Arial" w:cs="Arial"/>
          <w:sz w:val="20"/>
          <w:szCs w:val="20"/>
        </w:rPr>
        <w:t xml:space="preserve">Assist in developing </w:t>
      </w:r>
      <w:r w:rsidR="00F63982">
        <w:rPr>
          <w:rFonts w:ascii="Arial" w:eastAsia="Tahoma" w:hAnsi="Arial" w:cs="Arial"/>
          <w:sz w:val="20"/>
          <w:szCs w:val="20"/>
        </w:rPr>
        <w:t xml:space="preserve">program </w:t>
      </w:r>
      <w:r w:rsidRPr="05323A15">
        <w:rPr>
          <w:rFonts w:ascii="Arial" w:eastAsia="Tahoma" w:hAnsi="Arial" w:cs="Arial"/>
          <w:sz w:val="20"/>
          <w:szCs w:val="20"/>
        </w:rPr>
        <w:t>marketing strategies</w:t>
      </w:r>
      <w:r w:rsidR="008C65A2">
        <w:rPr>
          <w:rFonts w:ascii="Arial" w:eastAsia="Tahoma" w:hAnsi="Arial" w:cs="Arial"/>
          <w:sz w:val="20"/>
          <w:szCs w:val="20"/>
        </w:rPr>
        <w:t>.</w:t>
      </w:r>
    </w:p>
    <w:p w14:paraId="4C6CEAC7" w14:textId="135C2177" w:rsidR="00F0586F" w:rsidRPr="00371A5F" w:rsidRDefault="000F7706" w:rsidP="00F0586F">
      <w:pPr>
        <w:pStyle w:val="ListParagraph"/>
        <w:numPr>
          <w:ilvl w:val="1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ahoma" w:hAnsi="Arial" w:cs="Arial"/>
          <w:sz w:val="20"/>
          <w:szCs w:val="20"/>
        </w:rPr>
      </w:pPr>
      <w:r w:rsidRPr="05323A15">
        <w:rPr>
          <w:rFonts w:ascii="Arial" w:eastAsia="Tahoma" w:hAnsi="Arial" w:cs="Arial"/>
          <w:sz w:val="20"/>
          <w:szCs w:val="20"/>
        </w:rPr>
        <w:t>Market program opportunities to the community and encourage particip</w:t>
      </w:r>
      <w:r w:rsidR="002E5462" w:rsidRPr="05323A15">
        <w:rPr>
          <w:rFonts w:ascii="Arial" w:eastAsia="Tahoma" w:hAnsi="Arial" w:cs="Arial"/>
          <w:sz w:val="20"/>
          <w:szCs w:val="20"/>
        </w:rPr>
        <w:t>ation.</w:t>
      </w:r>
    </w:p>
    <w:p w14:paraId="774D04EC" w14:textId="7BBC82F5" w:rsidR="008C65A2" w:rsidRDefault="008C65A2" w:rsidP="008C65A2">
      <w:pPr>
        <w:pStyle w:val="ListParagraph"/>
        <w:numPr>
          <w:ilvl w:val="1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ahoma" w:hAnsi="Arial" w:cs="Arial"/>
          <w:sz w:val="20"/>
          <w:szCs w:val="20"/>
        </w:rPr>
      </w:pPr>
      <w:r w:rsidRPr="05323A15">
        <w:rPr>
          <w:rFonts w:ascii="Arial" w:eastAsia="Tahoma" w:hAnsi="Arial" w:cs="Arial"/>
          <w:sz w:val="20"/>
          <w:szCs w:val="20"/>
        </w:rPr>
        <w:t xml:space="preserve">Promote events and activities via </w:t>
      </w:r>
      <w:r>
        <w:rPr>
          <w:rFonts w:ascii="Arial" w:eastAsia="Tahoma" w:hAnsi="Arial" w:cs="Arial"/>
          <w:sz w:val="20"/>
          <w:szCs w:val="20"/>
        </w:rPr>
        <w:t xml:space="preserve">flyers, </w:t>
      </w:r>
      <w:r w:rsidRPr="05323A15">
        <w:rPr>
          <w:rFonts w:ascii="Arial" w:eastAsia="Tahoma" w:hAnsi="Arial" w:cs="Arial"/>
          <w:sz w:val="20"/>
          <w:szCs w:val="20"/>
        </w:rPr>
        <w:t>social media</w:t>
      </w:r>
      <w:r>
        <w:rPr>
          <w:rFonts w:ascii="Arial" w:eastAsia="Tahoma" w:hAnsi="Arial" w:cs="Arial"/>
          <w:sz w:val="20"/>
          <w:szCs w:val="20"/>
        </w:rPr>
        <w:t xml:space="preserve"> </w:t>
      </w:r>
      <w:r w:rsidRPr="05323A15">
        <w:rPr>
          <w:rFonts w:ascii="Arial" w:eastAsia="Tahoma" w:hAnsi="Arial" w:cs="Arial"/>
          <w:sz w:val="20"/>
          <w:szCs w:val="20"/>
        </w:rPr>
        <w:t>and other avenues as appropriate.</w:t>
      </w:r>
    </w:p>
    <w:p w14:paraId="4EB44499" w14:textId="4FCE3810" w:rsidR="008C65A2" w:rsidRPr="00371A5F" w:rsidRDefault="008C65A2" w:rsidP="008C65A2">
      <w:pPr>
        <w:pStyle w:val="ListParagraph"/>
        <w:numPr>
          <w:ilvl w:val="1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Coordinate event promotion with website manager.</w:t>
      </w:r>
    </w:p>
    <w:p w14:paraId="561A2239" w14:textId="4F26B989" w:rsidR="009D0996" w:rsidRPr="00371A5F" w:rsidRDefault="009D0996" w:rsidP="009D0996">
      <w:pPr>
        <w:pStyle w:val="ListParagraph"/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ahoma" w:hAnsi="Arial" w:cs="Arial"/>
          <w:sz w:val="20"/>
          <w:szCs w:val="20"/>
        </w:rPr>
      </w:pPr>
      <w:r w:rsidRPr="00371A5F">
        <w:rPr>
          <w:rFonts w:ascii="Arial" w:eastAsia="Tahoma" w:hAnsi="Arial" w:cs="Arial"/>
          <w:sz w:val="20"/>
          <w:szCs w:val="20"/>
        </w:rPr>
        <w:t xml:space="preserve">Work with </w:t>
      </w:r>
      <w:r w:rsidR="008C65A2">
        <w:rPr>
          <w:rFonts w:ascii="Arial" w:eastAsia="Tahoma" w:hAnsi="Arial" w:cs="Arial"/>
          <w:sz w:val="20"/>
          <w:szCs w:val="20"/>
        </w:rPr>
        <w:t>Marais des Cygnes</w:t>
      </w:r>
      <w:r w:rsidR="00A65BB5">
        <w:rPr>
          <w:rFonts w:ascii="Arial" w:eastAsia="Tahoma" w:hAnsi="Arial" w:cs="Arial"/>
          <w:sz w:val="20"/>
          <w:szCs w:val="20"/>
        </w:rPr>
        <w:t xml:space="preserve"> Extension District</w:t>
      </w:r>
      <w:r w:rsidR="008C65A2">
        <w:rPr>
          <w:rFonts w:ascii="Arial" w:eastAsia="Tahoma" w:hAnsi="Arial" w:cs="Arial"/>
          <w:sz w:val="20"/>
          <w:szCs w:val="20"/>
        </w:rPr>
        <w:t xml:space="preserve"> agents</w:t>
      </w:r>
      <w:r w:rsidR="00A65BB5">
        <w:rPr>
          <w:rFonts w:ascii="Arial" w:eastAsia="Tahoma" w:hAnsi="Arial" w:cs="Arial"/>
          <w:sz w:val="20"/>
          <w:szCs w:val="20"/>
        </w:rPr>
        <w:t xml:space="preserve"> and staff</w:t>
      </w:r>
      <w:r w:rsidR="008C65A2">
        <w:rPr>
          <w:rFonts w:ascii="Arial" w:eastAsia="Tahoma" w:hAnsi="Arial" w:cs="Arial"/>
          <w:sz w:val="20"/>
          <w:szCs w:val="20"/>
        </w:rPr>
        <w:t xml:space="preserve"> to assure </w:t>
      </w:r>
      <w:r w:rsidRPr="00371A5F">
        <w:rPr>
          <w:rFonts w:ascii="Arial" w:eastAsia="Tahoma" w:hAnsi="Arial" w:cs="Arial"/>
          <w:sz w:val="20"/>
          <w:szCs w:val="20"/>
        </w:rPr>
        <w:t>K-State</w:t>
      </w:r>
      <w:r w:rsidR="009F6C0C">
        <w:rPr>
          <w:rFonts w:ascii="Arial" w:eastAsia="Tahoma" w:hAnsi="Arial" w:cs="Arial"/>
          <w:sz w:val="20"/>
          <w:szCs w:val="20"/>
        </w:rPr>
        <w:t xml:space="preserve"> </w:t>
      </w:r>
      <w:r w:rsidRPr="00371A5F">
        <w:rPr>
          <w:rFonts w:ascii="Arial" w:eastAsia="Tahoma" w:hAnsi="Arial" w:cs="Arial"/>
          <w:sz w:val="20"/>
          <w:szCs w:val="20"/>
        </w:rPr>
        <w:t>Extension</w:t>
      </w:r>
      <w:r w:rsidR="008C65A2">
        <w:rPr>
          <w:rFonts w:ascii="Arial" w:eastAsia="Tahoma" w:hAnsi="Arial" w:cs="Arial"/>
          <w:sz w:val="20"/>
          <w:szCs w:val="20"/>
        </w:rPr>
        <w:t>’s</w:t>
      </w:r>
      <w:r w:rsidRPr="00371A5F">
        <w:rPr>
          <w:rFonts w:ascii="Arial" w:eastAsia="Tahoma" w:hAnsi="Arial" w:cs="Arial"/>
          <w:sz w:val="20"/>
          <w:szCs w:val="20"/>
        </w:rPr>
        <w:t xml:space="preserve"> mission and policies are followed</w:t>
      </w:r>
      <w:r w:rsidR="008E5FF9">
        <w:rPr>
          <w:rFonts w:ascii="Arial" w:eastAsia="Tahoma" w:hAnsi="Arial" w:cs="Arial"/>
          <w:sz w:val="20"/>
          <w:szCs w:val="20"/>
        </w:rPr>
        <w:t>:</w:t>
      </w:r>
    </w:p>
    <w:p w14:paraId="218D6E8C" w14:textId="5CF1DDC3" w:rsidR="00A65BB5" w:rsidRDefault="00A65BB5" w:rsidP="00AE2DB1">
      <w:pPr>
        <w:pStyle w:val="ListParagraph"/>
        <w:numPr>
          <w:ilvl w:val="1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Participate in trainings and updates to remain current in knowledge and certification in program areas.</w:t>
      </w:r>
    </w:p>
    <w:p w14:paraId="22069E45" w14:textId="404E93EB" w:rsidR="00E27F1B" w:rsidRPr="00371A5F" w:rsidRDefault="00E27F1B" w:rsidP="00AE2DB1">
      <w:pPr>
        <w:pStyle w:val="ListParagraph"/>
        <w:numPr>
          <w:ilvl w:val="1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ahoma" w:hAnsi="Arial" w:cs="Arial"/>
          <w:sz w:val="20"/>
          <w:szCs w:val="20"/>
        </w:rPr>
      </w:pPr>
      <w:r w:rsidRPr="05323A15">
        <w:rPr>
          <w:rFonts w:ascii="Arial" w:eastAsia="Tahoma" w:hAnsi="Arial" w:cs="Arial"/>
          <w:sz w:val="20"/>
          <w:szCs w:val="20"/>
        </w:rPr>
        <w:t>Provide an equal opportunity for all community members.</w:t>
      </w:r>
    </w:p>
    <w:p w14:paraId="18638B67" w14:textId="4E3FF79B" w:rsidR="00AC3EE1" w:rsidRPr="001F3947" w:rsidRDefault="00E27F1B" w:rsidP="22603D1E">
      <w:pPr>
        <w:pStyle w:val="ListParagraph"/>
        <w:numPr>
          <w:ilvl w:val="0"/>
          <w:numId w:val="1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ahoma" w:hAnsi="Arial" w:cs="Arial"/>
          <w:sz w:val="20"/>
          <w:szCs w:val="20"/>
        </w:rPr>
      </w:pPr>
      <w:r w:rsidRPr="00371A5F">
        <w:rPr>
          <w:rFonts w:ascii="Arial" w:eastAsia="Tahoma" w:hAnsi="Arial" w:cs="Arial"/>
          <w:sz w:val="20"/>
          <w:szCs w:val="20"/>
        </w:rPr>
        <w:t>Other duties as assigned.</w:t>
      </w:r>
    </w:p>
    <w:p w14:paraId="0CB34EC9" w14:textId="71F67E98" w:rsidR="002434E1" w:rsidRPr="00371A5F" w:rsidRDefault="22603D1E" w:rsidP="22603D1E">
      <w:p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Arial" w:eastAsia="Tahoma" w:hAnsi="Arial" w:cs="Arial"/>
          <w:sz w:val="20"/>
          <w:szCs w:val="20"/>
        </w:rPr>
      </w:pPr>
      <w:r w:rsidRPr="00371A5F">
        <w:rPr>
          <w:rFonts w:ascii="Arial" w:eastAsia="Tahoma" w:hAnsi="Arial" w:cs="Arial"/>
          <w:b/>
          <w:bCs/>
          <w:sz w:val="20"/>
          <w:szCs w:val="20"/>
        </w:rPr>
        <w:t>QUALIFICATIONS</w:t>
      </w:r>
      <w:r w:rsidR="002434E1" w:rsidRPr="00371A5F">
        <w:rPr>
          <w:rFonts w:ascii="Arial" w:hAnsi="Arial" w:cs="Arial"/>
          <w:sz w:val="20"/>
          <w:szCs w:val="20"/>
        </w:rPr>
        <w:br/>
      </w:r>
      <w:r w:rsidRPr="00371A5F">
        <w:rPr>
          <w:rFonts w:ascii="Arial" w:eastAsia="Tahoma" w:hAnsi="Arial" w:cs="Arial"/>
          <w:sz w:val="20"/>
          <w:szCs w:val="20"/>
        </w:rPr>
        <w:t>Required:</w:t>
      </w:r>
    </w:p>
    <w:p w14:paraId="63567486" w14:textId="713516D5" w:rsidR="00D3220B" w:rsidRPr="00371A5F" w:rsidRDefault="00D3220B" w:rsidP="00B22D0B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371A5F">
        <w:rPr>
          <w:rFonts w:ascii="Arial" w:hAnsi="Arial" w:cs="Arial"/>
          <w:sz w:val="20"/>
          <w:szCs w:val="20"/>
        </w:rPr>
        <w:t xml:space="preserve">Passion to work with </w:t>
      </w:r>
      <w:r w:rsidR="00A65BB5">
        <w:rPr>
          <w:rFonts w:ascii="Arial" w:hAnsi="Arial" w:cs="Arial"/>
          <w:sz w:val="20"/>
          <w:szCs w:val="20"/>
        </w:rPr>
        <w:t xml:space="preserve">individuals of all ages </w:t>
      </w:r>
      <w:r w:rsidR="00E87D14">
        <w:rPr>
          <w:rFonts w:ascii="Arial" w:hAnsi="Arial" w:cs="Arial"/>
          <w:sz w:val="20"/>
          <w:szCs w:val="20"/>
        </w:rPr>
        <w:t>to have a positive impact on our communities.</w:t>
      </w:r>
    </w:p>
    <w:p w14:paraId="36894365" w14:textId="2916B439" w:rsidR="00F16E75" w:rsidRPr="00371A5F" w:rsidRDefault="00757602" w:rsidP="00B22D0B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371A5F">
        <w:rPr>
          <w:rFonts w:ascii="Arial" w:hAnsi="Arial" w:cs="Arial"/>
          <w:sz w:val="20"/>
          <w:szCs w:val="20"/>
        </w:rPr>
        <w:t xml:space="preserve">Proficient in Microsoft Office 365, </w:t>
      </w:r>
      <w:r w:rsidR="00AD19C5" w:rsidRPr="00371A5F">
        <w:rPr>
          <w:rFonts w:ascii="Arial" w:hAnsi="Arial" w:cs="Arial"/>
          <w:sz w:val="20"/>
          <w:szCs w:val="20"/>
        </w:rPr>
        <w:t xml:space="preserve">social media platforms, </w:t>
      </w:r>
      <w:r w:rsidR="004F1F96" w:rsidRPr="00371A5F">
        <w:rPr>
          <w:rFonts w:ascii="Arial" w:hAnsi="Arial" w:cs="Arial"/>
          <w:sz w:val="20"/>
          <w:szCs w:val="20"/>
        </w:rPr>
        <w:t>internet,</w:t>
      </w:r>
      <w:r w:rsidRPr="00371A5F">
        <w:rPr>
          <w:rFonts w:ascii="Arial" w:hAnsi="Arial" w:cs="Arial"/>
          <w:sz w:val="20"/>
          <w:szCs w:val="20"/>
        </w:rPr>
        <w:t xml:space="preserve"> and email applications.  </w:t>
      </w:r>
    </w:p>
    <w:p w14:paraId="55E2232D" w14:textId="1E1C2EB4" w:rsidR="008B6207" w:rsidRPr="00371A5F" w:rsidRDefault="22603D1E" w:rsidP="00B22D0B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371A5F">
        <w:rPr>
          <w:rFonts w:ascii="Arial" w:eastAsia="Tahoma" w:hAnsi="Arial" w:cs="Arial"/>
          <w:sz w:val="20"/>
          <w:szCs w:val="20"/>
        </w:rPr>
        <w:t>High School Diploma, required</w:t>
      </w:r>
    </w:p>
    <w:p w14:paraId="61918B56" w14:textId="77777777" w:rsidR="004F1F96" w:rsidRPr="00371A5F" w:rsidRDefault="004F1F96" w:rsidP="00B22D0B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371A5F">
        <w:rPr>
          <w:rFonts w:ascii="Arial" w:eastAsia="Tahoma" w:hAnsi="Arial" w:cs="Arial"/>
          <w:sz w:val="20"/>
          <w:szCs w:val="20"/>
        </w:rPr>
        <w:t xml:space="preserve">Access to a personal vehicle and the ability to obtain/maintain a valid Kansas Driver’s License. </w:t>
      </w:r>
    </w:p>
    <w:p w14:paraId="5F6C4AFD" w14:textId="1FC3E18B" w:rsidR="008B6207" w:rsidRPr="00371A5F" w:rsidRDefault="006B0337" w:rsidP="00B22D0B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371A5F">
        <w:rPr>
          <w:rFonts w:ascii="Arial" w:eastAsia="Tahoma" w:hAnsi="Arial" w:cs="Arial"/>
          <w:sz w:val="20"/>
          <w:szCs w:val="20"/>
        </w:rPr>
        <w:t>Be approved through required background screening.</w:t>
      </w:r>
    </w:p>
    <w:p w14:paraId="38B045CC" w14:textId="75B05015" w:rsidR="006B0337" w:rsidRPr="00371A5F" w:rsidRDefault="006B0337" w:rsidP="00B22D0B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371A5F">
        <w:rPr>
          <w:rFonts w:ascii="Arial" w:eastAsia="Tahoma" w:hAnsi="Arial" w:cs="Arial"/>
          <w:sz w:val="20"/>
          <w:szCs w:val="20"/>
        </w:rPr>
        <w:t xml:space="preserve">Ability to work flexible hours.  The successful candidate will be expected to successfully manage their schedule </w:t>
      </w:r>
      <w:r w:rsidR="004F1F96" w:rsidRPr="00371A5F">
        <w:rPr>
          <w:rFonts w:ascii="Arial" w:eastAsia="Tahoma" w:hAnsi="Arial" w:cs="Arial"/>
          <w:sz w:val="20"/>
          <w:szCs w:val="20"/>
        </w:rPr>
        <w:t>including some overnight, evening, and weekend events.</w:t>
      </w:r>
    </w:p>
    <w:p w14:paraId="2B79D722" w14:textId="2CC6A0F8" w:rsidR="00AA060E" w:rsidRPr="00371A5F" w:rsidRDefault="00AA060E" w:rsidP="00B22D0B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371A5F">
        <w:rPr>
          <w:rFonts w:ascii="Arial" w:eastAsia="Tahoma" w:hAnsi="Arial" w:cs="Arial"/>
          <w:sz w:val="20"/>
          <w:szCs w:val="20"/>
        </w:rPr>
        <w:t xml:space="preserve">Ability to work independently in a fast paced, </w:t>
      </w:r>
      <w:r w:rsidR="00E87D14">
        <w:rPr>
          <w:rFonts w:ascii="Arial" w:eastAsia="Tahoma" w:hAnsi="Arial" w:cs="Arial"/>
          <w:sz w:val="20"/>
          <w:szCs w:val="20"/>
        </w:rPr>
        <w:t>program/</w:t>
      </w:r>
      <w:r w:rsidRPr="00371A5F">
        <w:rPr>
          <w:rFonts w:ascii="Arial" w:eastAsia="Tahoma" w:hAnsi="Arial" w:cs="Arial"/>
          <w:sz w:val="20"/>
          <w:szCs w:val="20"/>
        </w:rPr>
        <w:t>project focused environment.</w:t>
      </w:r>
    </w:p>
    <w:p w14:paraId="1DBDFFB0" w14:textId="58B5C9DA" w:rsidR="002434E1" w:rsidRPr="00371A5F" w:rsidRDefault="004F1F96" w:rsidP="00B22D0B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5FC0F557">
        <w:rPr>
          <w:rFonts w:ascii="Arial" w:eastAsia="Tahoma" w:hAnsi="Arial" w:cs="Arial"/>
          <w:sz w:val="20"/>
          <w:szCs w:val="20"/>
        </w:rPr>
        <w:t xml:space="preserve">Excellent communication </w:t>
      </w:r>
      <w:r w:rsidR="1BE1C2EE" w:rsidRPr="5FC0F557">
        <w:rPr>
          <w:rFonts w:ascii="Arial" w:eastAsia="Tahoma" w:hAnsi="Arial" w:cs="Arial"/>
          <w:sz w:val="20"/>
          <w:szCs w:val="20"/>
        </w:rPr>
        <w:t>skills</w:t>
      </w:r>
      <w:r w:rsidR="000964DC" w:rsidRPr="5FC0F557">
        <w:rPr>
          <w:rFonts w:ascii="Arial" w:eastAsia="Tahoma" w:hAnsi="Arial" w:cs="Arial"/>
          <w:sz w:val="20"/>
          <w:szCs w:val="20"/>
        </w:rPr>
        <w:t xml:space="preserve"> </w:t>
      </w:r>
      <w:r w:rsidRPr="5FC0F557">
        <w:rPr>
          <w:rFonts w:ascii="Arial" w:eastAsia="Tahoma" w:hAnsi="Arial" w:cs="Arial"/>
          <w:sz w:val="20"/>
          <w:szCs w:val="20"/>
        </w:rPr>
        <w:t>written, verbal and interpersonal</w:t>
      </w:r>
      <w:r w:rsidR="22603D1E" w:rsidRPr="5FC0F557">
        <w:rPr>
          <w:rFonts w:ascii="Arial" w:eastAsia="Tahoma" w:hAnsi="Arial" w:cs="Arial"/>
          <w:sz w:val="20"/>
          <w:szCs w:val="20"/>
        </w:rPr>
        <w:t xml:space="preserve">. </w:t>
      </w:r>
    </w:p>
    <w:p w14:paraId="266E2839" w14:textId="7F62150C" w:rsidR="002434E1" w:rsidRPr="00371A5F" w:rsidRDefault="22603D1E" w:rsidP="00B22D0B">
      <w:pPr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371A5F">
        <w:rPr>
          <w:rFonts w:ascii="Arial" w:eastAsia="Tahoma" w:hAnsi="Arial" w:cs="Arial"/>
          <w:sz w:val="20"/>
          <w:szCs w:val="20"/>
        </w:rPr>
        <w:t xml:space="preserve">Ability to represent K-State Extension Marais des Cygnes Extension District #16 in a professional manner. </w:t>
      </w:r>
    </w:p>
    <w:p w14:paraId="5759ACE1" w14:textId="77777777" w:rsidR="00171B65" w:rsidRPr="00371A5F" w:rsidRDefault="00171B65" w:rsidP="22603D1E">
      <w:pPr>
        <w:shd w:val="clear" w:color="auto" w:fill="FFFFFF" w:themeFill="background1"/>
        <w:spacing w:before="100" w:beforeAutospacing="1" w:after="100" w:afterAutospacing="1" w:line="240" w:lineRule="auto"/>
        <w:ind w:left="720"/>
        <w:contextualSpacing/>
        <w:rPr>
          <w:rFonts w:ascii="Arial" w:eastAsia="Tahoma" w:hAnsi="Arial" w:cs="Arial"/>
          <w:sz w:val="20"/>
          <w:szCs w:val="20"/>
        </w:rPr>
      </w:pPr>
    </w:p>
    <w:p w14:paraId="3C4DA80A" w14:textId="77777777" w:rsidR="009F6C0C" w:rsidRDefault="009F6C0C" w:rsidP="22603D1E">
      <w:p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Arial" w:eastAsia="Tahoma" w:hAnsi="Arial" w:cs="Arial"/>
          <w:sz w:val="20"/>
          <w:szCs w:val="20"/>
        </w:rPr>
      </w:pPr>
    </w:p>
    <w:p w14:paraId="264A0E54" w14:textId="70CE7AE5" w:rsidR="002434E1" w:rsidRPr="00371A5F" w:rsidRDefault="22603D1E" w:rsidP="22603D1E">
      <w:p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Arial" w:eastAsia="Tahoma" w:hAnsi="Arial" w:cs="Arial"/>
          <w:sz w:val="20"/>
          <w:szCs w:val="20"/>
        </w:rPr>
      </w:pPr>
      <w:r w:rsidRPr="00371A5F">
        <w:rPr>
          <w:rFonts w:ascii="Arial" w:eastAsia="Tahoma" w:hAnsi="Arial" w:cs="Arial"/>
          <w:sz w:val="20"/>
          <w:szCs w:val="20"/>
        </w:rPr>
        <w:lastRenderedPageBreak/>
        <w:t>Preferred:</w:t>
      </w:r>
    </w:p>
    <w:p w14:paraId="4D1EE337" w14:textId="14AADE55" w:rsidR="00AA060E" w:rsidRPr="00371A5F" w:rsidRDefault="00AA060E" w:rsidP="00AA060E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371A5F">
        <w:rPr>
          <w:rFonts w:ascii="Arial" w:eastAsia="Tahoma" w:hAnsi="Arial" w:cs="Arial"/>
          <w:sz w:val="20"/>
          <w:szCs w:val="20"/>
        </w:rPr>
        <w:t>Bachelor’s degree or combination of education, training and experience which demonstrates the ability to perform the functions of the position.</w:t>
      </w:r>
    </w:p>
    <w:p w14:paraId="07AB0AB0" w14:textId="6BE09798" w:rsidR="00AA060E" w:rsidRPr="00371A5F" w:rsidRDefault="22603D1E" w:rsidP="00AA060E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Arial" w:eastAsia="Tahoma" w:hAnsi="Arial" w:cs="Arial"/>
          <w:sz w:val="20"/>
          <w:szCs w:val="20"/>
        </w:rPr>
      </w:pPr>
      <w:r w:rsidRPr="00371A5F">
        <w:rPr>
          <w:rFonts w:ascii="Arial" w:eastAsia="Tahoma" w:hAnsi="Arial" w:cs="Arial"/>
          <w:sz w:val="20"/>
          <w:szCs w:val="20"/>
        </w:rPr>
        <w:t xml:space="preserve">Experience </w:t>
      </w:r>
      <w:r w:rsidR="00AA060E" w:rsidRPr="00371A5F">
        <w:rPr>
          <w:rFonts w:ascii="Arial" w:eastAsia="Tahoma" w:hAnsi="Arial" w:cs="Arial"/>
          <w:sz w:val="20"/>
          <w:szCs w:val="20"/>
        </w:rPr>
        <w:t xml:space="preserve">organizing </w:t>
      </w:r>
      <w:r w:rsidR="00F63982">
        <w:rPr>
          <w:rFonts w:ascii="Arial" w:eastAsia="Tahoma" w:hAnsi="Arial" w:cs="Arial"/>
          <w:sz w:val="20"/>
          <w:szCs w:val="20"/>
        </w:rPr>
        <w:t>programs</w:t>
      </w:r>
      <w:r w:rsidR="00AA060E" w:rsidRPr="00371A5F">
        <w:rPr>
          <w:rFonts w:ascii="Arial" w:eastAsia="Tahoma" w:hAnsi="Arial" w:cs="Arial"/>
          <w:sz w:val="20"/>
          <w:szCs w:val="20"/>
        </w:rPr>
        <w:t xml:space="preserve"> and activities.</w:t>
      </w:r>
    </w:p>
    <w:p w14:paraId="0A1547A3" w14:textId="5A16A2E4" w:rsidR="00DB6BC7" w:rsidRPr="00371A5F" w:rsidRDefault="00AA060E" w:rsidP="5FC0F557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Arial" w:eastAsia="Tahoma" w:hAnsi="Arial" w:cs="Arial"/>
          <w:sz w:val="20"/>
          <w:szCs w:val="20"/>
        </w:rPr>
      </w:pPr>
      <w:r w:rsidRPr="5FC0F557">
        <w:rPr>
          <w:rFonts w:ascii="Arial" w:eastAsia="Tahoma" w:hAnsi="Arial" w:cs="Arial"/>
          <w:sz w:val="20"/>
          <w:szCs w:val="20"/>
        </w:rPr>
        <w:t xml:space="preserve">Experience </w:t>
      </w:r>
      <w:r w:rsidR="00DB6BC7" w:rsidRPr="5FC0F557">
        <w:rPr>
          <w:rFonts w:ascii="Arial" w:eastAsia="Tahoma" w:hAnsi="Arial" w:cs="Arial"/>
          <w:sz w:val="20"/>
          <w:szCs w:val="20"/>
        </w:rPr>
        <w:t xml:space="preserve">working with </w:t>
      </w:r>
      <w:r w:rsidR="44E61FDE" w:rsidRPr="5FC0F557">
        <w:rPr>
          <w:rFonts w:ascii="Arial" w:eastAsia="Tahoma" w:hAnsi="Arial" w:cs="Arial"/>
          <w:sz w:val="20"/>
          <w:szCs w:val="20"/>
        </w:rPr>
        <w:t>volunteers</w:t>
      </w:r>
      <w:r w:rsidR="00DB6BC7" w:rsidRPr="5FC0F557">
        <w:rPr>
          <w:rFonts w:ascii="Arial" w:eastAsia="Tahoma" w:hAnsi="Arial" w:cs="Arial"/>
          <w:sz w:val="20"/>
          <w:szCs w:val="20"/>
        </w:rPr>
        <w:t xml:space="preserve"> and co-workers to accomplish goals.</w:t>
      </w:r>
    </w:p>
    <w:p w14:paraId="3954E607" w14:textId="44855702" w:rsidR="00911F1C" w:rsidRPr="00371A5F" w:rsidRDefault="000150DE" w:rsidP="008F0E2C">
      <w:pPr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Arial" w:eastAsia="Tahoma" w:hAnsi="Arial" w:cs="Arial"/>
          <w:sz w:val="20"/>
          <w:szCs w:val="20"/>
        </w:rPr>
      </w:pPr>
      <w:r w:rsidRPr="00371A5F">
        <w:rPr>
          <w:rFonts w:ascii="Arial" w:eastAsia="Tahoma" w:hAnsi="Arial" w:cs="Arial"/>
          <w:sz w:val="20"/>
          <w:szCs w:val="20"/>
        </w:rPr>
        <w:t>Experience and skills in program development, teaching, and evaluation.</w:t>
      </w:r>
    </w:p>
    <w:p w14:paraId="3F5EEF4E" w14:textId="77777777" w:rsidR="00AC3EE1" w:rsidRPr="00371A5F" w:rsidRDefault="00AC3EE1" w:rsidP="22603D1E">
      <w:p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Arial" w:eastAsia="Tahoma" w:hAnsi="Arial" w:cs="Arial"/>
          <w:b/>
          <w:bCs/>
          <w:sz w:val="20"/>
          <w:szCs w:val="20"/>
        </w:rPr>
      </w:pPr>
    </w:p>
    <w:p w14:paraId="09096EC4" w14:textId="3E0D415F" w:rsidR="00911F1C" w:rsidRPr="00371A5F" w:rsidRDefault="22603D1E" w:rsidP="22603D1E">
      <w:p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Arial" w:eastAsia="Tahoma" w:hAnsi="Arial" w:cs="Arial"/>
          <w:b/>
          <w:bCs/>
          <w:sz w:val="20"/>
          <w:szCs w:val="20"/>
        </w:rPr>
      </w:pPr>
      <w:r w:rsidRPr="00371A5F">
        <w:rPr>
          <w:rFonts w:ascii="Arial" w:eastAsia="Tahoma" w:hAnsi="Arial" w:cs="Arial"/>
          <w:b/>
          <w:bCs/>
          <w:sz w:val="20"/>
          <w:szCs w:val="20"/>
        </w:rPr>
        <w:t>COMPENSATION</w:t>
      </w:r>
    </w:p>
    <w:p w14:paraId="44CAF5B3" w14:textId="713F754F" w:rsidR="001F3947" w:rsidRDefault="083D1C10" w:rsidP="5314974F">
      <w:pPr>
        <w:spacing w:beforeAutospacing="1" w:afterAutospacing="1" w:line="240" w:lineRule="auto"/>
        <w:rPr>
          <w:rFonts w:ascii="Arial" w:eastAsia="Tahoma" w:hAnsi="Arial" w:cs="Arial"/>
          <w:sz w:val="20"/>
          <w:szCs w:val="20"/>
        </w:rPr>
      </w:pPr>
      <w:r w:rsidRPr="5314974F">
        <w:rPr>
          <w:rFonts w:ascii="Arial" w:eastAsia="Tahoma" w:hAnsi="Arial" w:cs="Arial"/>
          <w:sz w:val="20"/>
          <w:szCs w:val="20"/>
        </w:rPr>
        <w:t xml:space="preserve">The </w:t>
      </w:r>
      <w:r w:rsidR="00E87D14">
        <w:rPr>
          <w:rFonts w:ascii="Arial" w:eastAsia="Tahoma" w:hAnsi="Arial" w:cs="Arial"/>
          <w:sz w:val="20"/>
          <w:szCs w:val="20"/>
        </w:rPr>
        <w:t xml:space="preserve">Community </w:t>
      </w:r>
      <w:r w:rsidR="00DD1C27">
        <w:rPr>
          <w:rFonts w:ascii="Arial" w:eastAsia="Tahoma" w:hAnsi="Arial" w:cs="Arial"/>
          <w:sz w:val="20"/>
          <w:szCs w:val="20"/>
        </w:rPr>
        <w:t>Enrichment</w:t>
      </w:r>
      <w:r w:rsidRPr="5314974F">
        <w:rPr>
          <w:rFonts w:ascii="Arial" w:eastAsia="Tahoma" w:hAnsi="Arial" w:cs="Arial"/>
          <w:sz w:val="20"/>
          <w:szCs w:val="20"/>
        </w:rPr>
        <w:t xml:space="preserve"> Program </w:t>
      </w:r>
      <w:r w:rsidR="001F3947">
        <w:rPr>
          <w:rFonts w:ascii="Arial" w:eastAsia="Tahoma" w:hAnsi="Arial" w:cs="Arial"/>
          <w:sz w:val="20"/>
          <w:szCs w:val="20"/>
        </w:rPr>
        <w:t>Manager</w:t>
      </w:r>
      <w:r w:rsidRPr="5314974F">
        <w:rPr>
          <w:rFonts w:ascii="Arial" w:eastAsia="Tahoma" w:hAnsi="Arial" w:cs="Arial"/>
          <w:sz w:val="20"/>
          <w:szCs w:val="20"/>
        </w:rPr>
        <w:t xml:space="preserve"> is a full-time </w:t>
      </w:r>
      <w:r w:rsidR="00BD1B90" w:rsidRPr="5314974F">
        <w:rPr>
          <w:rFonts w:ascii="Arial" w:eastAsia="Tahoma" w:hAnsi="Arial" w:cs="Arial"/>
          <w:sz w:val="20"/>
          <w:szCs w:val="20"/>
        </w:rPr>
        <w:t xml:space="preserve">(40 hours per week) </w:t>
      </w:r>
      <w:r w:rsidRPr="5314974F">
        <w:rPr>
          <w:rFonts w:ascii="Arial" w:eastAsia="Tahoma" w:hAnsi="Arial" w:cs="Arial"/>
          <w:sz w:val="20"/>
          <w:szCs w:val="20"/>
        </w:rPr>
        <w:t>position</w:t>
      </w:r>
      <w:r w:rsidR="0005403F">
        <w:rPr>
          <w:rFonts w:ascii="Arial" w:eastAsia="Tahoma" w:hAnsi="Arial" w:cs="Arial"/>
          <w:sz w:val="20"/>
          <w:szCs w:val="20"/>
        </w:rPr>
        <w:t xml:space="preserve"> at $1</w:t>
      </w:r>
      <w:r w:rsidR="00DD1C27">
        <w:rPr>
          <w:rFonts w:ascii="Arial" w:eastAsia="Tahoma" w:hAnsi="Arial" w:cs="Arial"/>
          <w:sz w:val="20"/>
          <w:szCs w:val="20"/>
        </w:rPr>
        <w:t>9</w:t>
      </w:r>
      <w:r w:rsidR="0005403F">
        <w:rPr>
          <w:rFonts w:ascii="Arial" w:eastAsia="Tahoma" w:hAnsi="Arial" w:cs="Arial"/>
          <w:sz w:val="20"/>
          <w:szCs w:val="20"/>
        </w:rPr>
        <w:t xml:space="preserve"> per hour</w:t>
      </w:r>
      <w:r w:rsidRPr="5314974F">
        <w:rPr>
          <w:rFonts w:ascii="Arial" w:eastAsia="Tahoma" w:hAnsi="Arial" w:cs="Arial"/>
          <w:sz w:val="20"/>
          <w:szCs w:val="20"/>
        </w:rPr>
        <w:t xml:space="preserve">.  </w:t>
      </w:r>
      <w:r w:rsidR="00E87D14">
        <w:rPr>
          <w:rFonts w:ascii="Arial" w:eastAsia="Tahoma" w:hAnsi="Arial" w:cs="Arial"/>
          <w:sz w:val="20"/>
          <w:szCs w:val="20"/>
        </w:rPr>
        <w:t>Office hours are 8:00 am – 4:30 pm, Monday through Friday</w:t>
      </w:r>
      <w:r w:rsidRPr="5314974F">
        <w:rPr>
          <w:rFonts w:ascii="Arial" w:eastAsia="Tahoma" w:hAnsi="Arial" w:cs="Arial"/>
          <w:sz w:val="20"/>
          <w:szCs w:val="20"/>
        </w:rPr>
        <w:t>, but will be flexible with some evenings, weekends, and overnights required</w:t>
      </w:r>
      <w:r w:rsidR="00E87D14">
        <w:rPr>
          <w:rFonts w:ascii="Arial" w:eastAsia="Tahoma" w:hAnsi="Arial" w:cs="Arial"/>
          <w:sz w:val="20"/>
          <w:szCs w:val="20"/>
        </w:rPr>
        <w:t>.</w:t>
      </w:r>
      <w:r w:rsidR="001F3947">
        <w:rPr>
          <w:rFonts w:ascii="Arial" w:eastAsia="Tahoma" w:hAnsi="Arial" w:cs="Arial"/>
          <w:sz w:val="20"/>
          <w:szCs w:val="20"/>
        </w:rPr>
        <w:t xml:space="preserve"> </w:t>
      </w:r>
    </w:p>
    <w:p w14:paraId="518E2304" w14:textId="283D8C51" w:rsidR="001F3947" w:rsidRPr="00371A5F" w:rsidRDefault="001F3947" w:rsidP="5314974F">
      <w:pPr>
        <w:spacing w:beforeAutospacing="1" w:afterAutospacing="1" w:line="240" w:lineRule="auto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The position also includes the following benefits: </w:t>
      </w:r>
      <w:r w:rsidR="008E5FF9">
        <w:rPr>
          <w:rFonts w:ascii="Arial" w:eastAsia="Tahoma" w:hAnsi="Arial" w:cs="Arial"/>
          <w:sz w:val="20"/>
          <w:szCs w:val="20"/>
        </w:rPr>
        <w:t>a</w:t>
      </w:r>
      <w:r>
        <w:rPr>
          <w:rFonts w:ascii="Arial" w:eastAsia="Tahoma" w:hAnsi="Arial" w:cs="Arial"/>
          <w:sz w:val="20"/>
          <w:szCs w:val="20"/>
        </w:rPr>
        <w:t xml:space="preserve">nnual </w:t>
      </w:r>
      <w:r w:rsidR="008E5FF9">
        <w:rPr>
          <w:rFonts w:ascii="Arial" w:eastAsia="Tahoma" w:hAnsi="Arial" w:cs="Arial"/>
          <w:sz w:val="20"/>
          <w:szCs w:val="20"/>
        </w:rPr>
        <w:t>l</w:t>
      </w:r>
      <w:r>
        <w:rPr>
          <w:rFonts w:ascii="Arial" w:eastAsia="Tahoma" w:hAnsi="Arial" w:cs="Arial"/>
          <w:sz w:val="20"/>
          <w:szCs w:val="20"/>
        </w:rPr>
        <w:t>eave (</w:t>
      </w:r>
      <w:r w:rsidR="008E5FF9">
        <w:rPr>
          <w:rFonts w:ascii="Arial" w:eastAsia="Tahoma" w:hAnsi="Arial" w:cs="Arial"/>
          <w:sz w:val="20"/>
          <w:szCs w:val="20"/>
        </w:rPr>
        <w:t>v</w:t>
      </w:r>
      <w:r>
        <w:rPr>
          <w:rFonts w:ascii="Arial" w:eastAsia="Tahoma" w:hAnsi="Arial" w:cs="Arial"/>
          <w:sz w:val="20"/>
          <w:szCs w:val="20"/>
        </w:rPr>
        <w:t xml:space="preserve">acation), </w:t>
      </w:r>
      <w:r w:rsidR="008E5FF9">
        <w:rPr>
          <w:rFonts w:ascii="Arial" w:eastAsia="Tahoma" w:hAnsi="Arial" w:cs="Arial"/>
          <w:sz w:val="20"/>
          <w:szCs w:val="20"/>
        </w:rPr>
        <w:t>s</w:t>
      </w:r>
      <w:r>
        <w:rPr>
          <w:rFonts w:ascii="Arial" w:eastAsia="Tahoma" w:hAnsi="Arial" w:cs="Arial"/>
          <w:sz w:val="20"/>
          <w:szCs w:val="20"/>
        </w:rPr>
        <w:t xml:space="preserve">ick </w:t>
      </w:r>
      <w:r w:rsidR="008E5FF9">
        <w:rPr>
          <w:rFonts w:ascii="Arial" w:eastAsia="Tahoma" w:hAnsi="Arial" w:cs="Arial"/>
          <w:sz w:val="20"/>
          <w:szCs w:val="20"/>
        </w:rPr>
        <w:t>l</w:t>
      </w:r>
      <w:r>
        <w:rPr>
          <w:rFonts w:ascii="Arial" w:eastAsia="Tahoma" w:hAnsi="Arial" w:cs="Arial"/>
          <w:sz w:val="20"/>
          <w:szCs w:val="20"/>
        </w:rPr>
        <w:t xml:space="preserve">eave, </w:t>
      </w:r>
      <w:r w:rsidR="00E87D14">
        <w:rPr>
          <w:rFonts w:ascii="Arial" w:eastAsia="Tahoma" w:hAnsi="Arial" w:cs="Arial"/>
          <w:sz w:val="20"/>
          <w:szCs w:val="20"/>
        </w:rPr>
        <w:t xml:space="preserve">quarterly cell </w:t>
      </w:r>
      <w:r w:rsidR="007E743A">
        <w:rPr>
          <w:rFonts w:ascii="Arial" w:eastAsia="Tahoma" w:hAnsi="Arial" w:cs="Arial"/>
          <w:sz w:val="20"/>
          <w:szCs w:val="20"/>
        </w:rPr>
        <w:t>p</w:t>
      </w:r>
      <w:r w:rsidR="00E87D14">
        <w:rPr>
          <w:rFonts w:ascii="Arial" w:eastAsia="Tahoma" w:hAnsi="Arial" w:cs="Arial"/>
          <w:sz w:val="20"/>
          <w:szCs w:val="20"/>
        </w:rPr>
        <w:t xml:space="preserve">hone stipend </w:t>
      </w:r>
      <w:r>
        <w:rPr>
          <w:rFonts w:ascii="Arial" w:eastAsia="Tahoma" w:hAnsi="Arial" w:cs="Arial"/>
          <w:sz w:val="20"/>
          <w:szCs w:val="20"/>
        </w:rPr>
        <w:t>and an optional Simple 401K.  No health insurance is currently offered.</w:t>
      </w:r>
    </w:p>
    <w:p w14:paraId="1A2ABD89" w14:textId="78D274E3" w:rsidR="00024690" w:rsidRPr="00371A5F" w:rsidRDefault="00024690" w:rsidP="00024690">
      <w:p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Arial" w:eastAsia="Tahoma" w:hAnsi="Arial" w:cs="Arial"/>
          <w:b/>
          <w:bCs/>
          <w:caps/>
          <w:sz w:val="20"/>
          <w:szCs w:val="20"/>
        </w:rPr>
      </w:pPr>
      <w:r w:rsidRPr="00371A5F">
        <w:rPr>
          <w:rFonts w:ascii="Arial" w:eastAsia="Tahoma" w:hAnsi="Arial" w:cs="Arial"/>
          <w:b/>
          <w:bCs/>
          <w:caps/>
          <w:sz w:val="20"/>
          <w:szCs w:val="20"/>
        </w:rPr>
        <w:t>Application Procedure</w:t>
      </w:r>
    </w:p>
    <w:p w14:paraId="63EAD6B6" w14:textId="451779B1" w:rsidR="001F4185" w:rsidRDefault="00807E00" w:rsidP="001F4185">
      <w:pPr>
        <w:spacing w:beforeAutospacing="1" w:afterAutospacing="1" w:line="240" w:lineRule="auto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To apply please complete an application and return it to the Marais des Cygnes Extension District Office at 115 S. 6</w:t>
      </w:r>
      <w:r w:rsidRPr="00807E00">
        <w:rPr>
          <w:rFonts w:ascii="Arial" w:eastAsia="Tahoma" w:hAnsi="Arial" w:cs="Arial"/>
          <w:sz w:val="20"/>
          <w:szCs w:val="20"/>
          <w:vertAlign w:val="superscript"/>
        </w:rPr>
        <w:t>th</w:t>
      </w:r>
      <w:r>
        <w:rPr>
          <w:rFonts w:ascii="Arial" w:eastAsia="Tahoma" w:hAnsi="Arial" w:cs="Arial"/>
          <w:sz w:val="20"/>
          <w:szCs w:val="20"/>
        </w:rPr>
        <w:t xml:space="preserve"> Street, Mound City, Kansas</w:t>
      </w:r>
      <w:r w:rsidR="0083402D">
        <w:rPr>
          <w:rFonts w:ascii="Arial" w:eastAsia="Tahoma" w:hAnsi="Arial" w:cs="Arial"/>
          <w:sz w:val="20"/>
          <w:szCs w:val="20"/>
        </w:rPr>
        <w:t xml:space="preserve">. </w:t>
      </w:r>
    </w:p>
    <w:p w14:paraId="18641F80" w14:textId="10850218" w:rsidR="00514B4E" w:rsidRPr="00371A5F" w:rsidRDefault="00514B4E" w:rsidP="00514B4E">
      <w:pPr>
        <w:spacing w:beforeAutospacing="1" w:afterAutospacing="1" w:line="240" w:lineRule="auto"/>
        <w:rPr>
          <w:rFonts w:ascii="Arial" w:eastAsia="Tahoma" w:hAnsi="Arial" w:cs="Arial"/>
          <w:sz w:val="20"/>
          <w:szCs w:val="20"/>
        </w:rPr>
      </w:pPr>
      <w:r w:rsidRPr="00371A5F">
        <w:rPr>
          <w:rFonts w:ascii="Arial" w:eastAsia="Tahoma" w:hAnsi="Arial" w:cs="Arial"/>
          <w:sz w:val="20"/>
          <w:szCs w:val="20"/>
        </w:rPr>
        <w:t>Question</w:t>
      </w:r>
      <w:r w:rsidR="00A250DC">
        <w:rPr>
          <w:rFonts w:ascii="Arial" w:eastAsia="Tahoma" w:hAnsi="Arial" w:cs="Arial"/>
          <w:sz w:val="20"/>
          <w:szCs w:val="20"/>
        </w:rPr>
        <w:t>s</w:t>
      </w:r>
      <w:r w:rsidRPr="00371A5F">
        <w:rPr>
          <w:rFonts w:ascii="Arial" w:eastAsia="Tahoma" w:hAnsi="Arial" w:cs="Arial"/>
          <w:sz w:val="20"/>
          <w:szCs w:val="20"/>
        </w:rPr>
        <w:t xml:space="preserve"> regarding this position should be directed to </w:t>
      </w:r>
      <w:r w:rsidR="008F5C65">
        <w:rPr>
          <w:rFonts w:ascii="Arial" w:eastAsia="Tahoma" w:hAnsi="Arial" w:cs="Arial"/>
          <w:sz w:val="20"/>
          <w:szCs w:val="20"/>
        </w:rPr>
        <w:t xml:space="preserve">Family &amp; Consumer Agent </w:t>
      </w:r>
      <w:r w:rsidR="007E743A">
        <w:rPr>
          <w:rFonts w:ascii="Arial" w:eastAsia="Tahoma" w:hAnsi="Arial" w:cs="Arial"/>
          <w:sz w:val="20"/>
          <w:szCs w:val="20"/>
        </w:rPr>
        <w:t xml:space="preserve">Franny Eastwood at </w:t>
      </w:r>
      <w:hyperlink r:id="rId8" w:history="1">
        <w:r w:rsidR="007E743A" w:rsidRPr="00EA3631">
          <w:rPr>
            <w:rStyle w:val="Hyperlink"/>
            <w:rFonts w:ascii="Arial" w:eastAsia="Tahoma" w:hAnsi="Arial" w:cs="Arial"/>
            <w:sz w:val="20"/>
            <w:szCs w:val="20"/>
          </w:rPr>
          <w:t>fmeastwo@ksu.edu</w:t>
        </w:r>
      </w:hyperlink>
      <w:r w:rsidR="007E743A">
        <w:rPr>
          <w:rFonts w:ascii="Arial" w:eastAsia="Tahoma" w:hAnsi="Arial" w:cs="Arial"/>
          <w:sz w:val="20"/>
          <w:szCs w:val="20"/>
        </w:rPr>
        <w:t xml:space="preserve"> </w:t>
      </w:r>
      <w:r w:rsidR="008F5C65">
        <w:rPr>
          <w:rFonts w:ascii="Arial" w:eastAsia="Tahoma" w:hAnsi="Arial" w:cs="Arial"/>
          <w:sz w:val="20"/>
          <w:szCs w:val="20"/>
        </w:rPr>
        <w:t>(913-795-2829)</w:t>
      </w:r>
      <w:r w:rsidRPr="00371A5F">
        <w:rPr>
          <w:rFonts w:ascii="Arial" w:eastAsia="Tahoma" w:hAnsi="Arial" w:cs="Arial"/>
          <w:sz w:val="20"/>
          <w:szCs w:val="20"/>
        </w:rPr>
        <w:t>.</w:t>
      </w:r>
    </w:p>
    <w:p w14:paraId="056F9B51" w14:textId="77777777" w:rsidR="00680F52" w:rsidRDefault="00697EB1" w:rsidP="00514B4E">
      <w:pPr>
        <w:spacing w:beforeAutospacing="1" w:afterAutospacing="1" w:line="240" w:lineRule="auto"/>
        <w:rPr>
          <w:rFonts w:ascii="Arial" w:eastAsia="Tahoma" w:hAnsi="Arial" w:cs="Arial"/>
          <w:sz w:val="20"/>
          <w:szCs w:val="20"/>
        </w:rPr>
      </w:pPr>
      <w:r w:rsidRPr="00371A5F">
        <w:rPr>
          <w:rFonts w:ascii="Arial" w:eastAsia="Tahoma" w:hAnsi="Arial" w:cs="Arial"/>
          <w:sz w:val="20"/>
          <w:szCs w:val="20"/>
        </w:rPr>
        <w:t xml:space="preserve">This document is a general description of typical job duties, </w:t>
      </w:r>
      <w:r w:rsidR="001F3947" w:rsidRPr="00371A5F">
        <w:rPr>
          <w:rFonts w:ascii="Arial" w:eastAsia="Tahoma" w:hAnsi="Arial" w:cs="Arial"/>
          <w:sz w:val="20"/>
          <w:szCs w:val="20"/>
        </w:rPr>
        <w:t>responsibilities,</w:t>
      </w:r>
      <w:r w:rsidRPr="00371A5F">
        <w:rPr>
          <w:rFonts w:ascii="Arial" w:eastAsia="Tahoma" w:hAnsi="Arial" w:cs="Arial"/>
          <w:sz w:val="20"/>
          <w:szCs w:val="20"/>
        </w:rPr>
        <w:t xml:space="preserve"> and qualifications of a </w:t>
      </w:r>
      <w:r w:rsidR="008F5C65">
        <w:rPr>
          <w:rFonts w:ascii="Arial" w:eastAsia="Tahoma" w:hAnsi="Arial" w:cs="Arial"/>
          <w:sz w:val="20"/>
          <w:szCs w:val="20"/>
        </w:rPr>
        <w:t xml:space="preserve">Community </w:t>
      </w:r>
      <w:r w:rsidR="00A250DC">
        <w:rPr>
          <w:rFonts w:ascii="Arial" w:eastAsia="Tahoma" w:hAnsi="Arial" w:cs="Arial"/>
          <w:sz w:val="20"/>
          <w:szCs w:val="20"/>
        </w:rPr>
        <w:t>Enrichment</w:t>
      </w:r>
      <w:r w:rsidR="008F5C65">
        <w:rPr>
          <w:rFonts w:ascii="Arial" w:eastAsia="Tahoma" w:hAnsi="Arial" w:cs="Arial"/>
          <w:sz w:val="20"/>
          <w:szCs w:val="20"/>
        </w:rPr>
        <w:t xml:space="preserve"> P</w:t>
      </w:r>
      <w:r w:rsidRPr="00371A5F">
        <w:rPr>
          <w:rFonts w:ascii="Arial" w:eastAsia="Tahoma" w:hAnsi="Arial" w:cs="Arial"/>
          <w:sz w:val="20"/>
          <w:szCs w:val="20"/>
        </w:rPr>
        <w:t xml:space="preserve">rogram </w:t>
      </w:r>
      <w:r w:rsidR="008F5C65">
        <w:rPr>
          <w:rFonts w:ascii="Arial" w:eastAsia="Tahoma" w:hAnsi="Arial" w:cs="Arial"/>
          <w:sz w:val="20"/>
          <w:szCs w:val="20"/>
        </w:rPr>
        <w:t>M</w:t>
      </w:r>
      <w:r w:rsidRPr="00371A5F">
        <w:rPr>
          <w:rFonts w:ascii="Arial" w:eastAsia="Tahoma" w:hAnsi="Arial" w:cs="Arial"/>
          <w:sz w:val="20"/>
          <w:szCs w:val="20"/>
        </w:rPr>
        <w:t>anager. Additional duties, specific qualifications and work emphasis may vary between individual positions.</w:t>
      </w:r>
      <w:r w:rsidR="00680F52">
        <w:rPr>
          <w:rFonts w:ascii="Arial" w:eastAsia="Tahoma" w:hAnsi="Arial" w:cs="Arial"/>
          <w:sz w:val="20"/>
          <w:szCs w:val="20"/>
        </w:rPr>
        <w:t xml:space="preserve"> </w:t>
      </w:r>
    </w:p>
    <w:p w14:paraId="68B551F4" w14:textId="7361EAE2" w:rsidR="00514B4E" w:rsidRDefault="00680F52" w:rsidP="00514B4E">
      <w:pPr>
        <w:spacing w:beforeAutospacing="1" w:afterAutospacing="1" w:line="240" w:lineRule="auto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Detailed </w:t>
      </w:r>
      <w:r w:rsidR="00BA5496">
        <w:rPr>
          <w:rFonts w:ascii="Arial" w:eastAsia="Tahoma" w:hAnsi="Arial" w:cs="Arial"/>
          <w:sz w:val="20"/>
          <w:szCs w:val="20"/>
        </w:rPr>
        <w:t xml:space="preserve">minimum </w:t>
      </w:r>
      <w:r>
        <w:rPr>
          <w:rFonts w:ascii="Arial" w:eastAsia="Tahoma" w:hAnsi="Arial" w:cs="Arial"/>
          <w:sz w:val="20"/>
          <w:szCs w:val="20"/>
        </w:rPr>
        <w:t>job responsibilities:</w:t>
      </w:r>
    </w:p>
    <w:p w14:paraId="12592A7D" w14:textId="704B6080" w:rsidR="00680F52" w:rsidRDefault="00141604" w:rsidP="00680F52">
      <w:pPr>
        <w:pStyle w:val="ListParagraph"/>
        <w:numPr>
          <w:ilvl w:val="0"/>
          <w:numId w:val="16"/>
        </w:numPr>
        <w:spacing w:beforeAutospacing="1" w:afterAutospacing="1" w:line="240" w:lineRule="auto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Provide m</w:t>
      </w:r>
      <w:r w:rsidR="00680F52" w:rsidRPr="00680F52">
        <w:rPr>
          <w:rFonts w:ascii="Arial" w:eastAsia="Tahoma" w:hAnsi="Arial" w:cs="Arial"/>
          <w:sz w:val="20"/>
          <w:szCs w:val="20"/>
        </w:rPr>
        <w:t xml:space="preserve">onthly educational programs at Senior Nutrition sites in Linn and Miami Counties. </w:t>
      </w:r>
    </w:p>
    <w:p w14:paraId="5E8D4E0C" w14:textId="2B483D55" w:rsidR="00680F52" w:rsidRDefault="00680F52" w:rsidP="00680F52">
      <w:pPr>
        <w:pStyle w:val="ListParagraph"/>
        <w:numPr>
          <w:ilvl w:val="0"/>
          <w:numId w:val="16"/>
        </w:numPr>
        <w:spacing w:beforeAutospacing="1" w:afterAutospacing="1" w:line="240" w:lineRule="auto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Provide</w:t>
      </w:r>
      <w:r w:rsidR="00141604">
        <w:rPr>
          <w:rFonts w:ascii="Arial" w:eastAsia="Tahoma" w:hAnsi="Arial" w:cs="Arial"/>
          <w:sz w:val="20"/>
          <w:szCs w:val="20"/>
        </w:rPr>
        <w:t xml:space="preserve"> quarterly</w:t>
      </w:r>
      <w:r>
        <w:rPr>
          <w:rFonts w:ascii="Arial" w:eastAsia="Tahoma" w:hAnsi="Arial" w:cs="Arial"/>
          <w:sz w:val="20"/>
          <w:szCs w:val="20"/>
        </w:rPr>
        <w:t xml:space="preserve"> programming to </w:t>
      </w:r>
      <w:r w:rsidR="00141604">
        <w:rPr>
          <w:rFonts w:ascii="Arial" w:eastAsia="Tahoma" w:hAnsi="Arial" w:cs="Arial"/>
          <w:sz w:val="20"/>
          <w:szCs w:val="20"/>
        </w:rPr>
        <w:t>l</w:t>
      </w:r>
      <w:r>
        <w:rPr>
          <w:rFonts w:ascii="Arial" w:eastAsia="Tahoma" w:hAnsi="Arial" w:cs="Arial"/>
          <w:sz w:val="20"/>
          <w:szCs w:val="20"/>
        </w:rPr>
        <w:t>ibraries and community partners and assist with summer reading programs.</w:t>
      </w:r>
      <w:r w:rsidR="00141604">
        <w:rPr>
          <w:rFonts w:ascii="Arial" w:eastAsia="Tahoma" w:hAnsi="Arial" w:cs="Arial"/>
          <w:sz w:val="20"/>
          <w:szCs w:val="20"/>
        </w:rPr>
        <w:t xml:space="preserve"> </w:t>
      </w:r>
    </w:p>
    <w:p w14:paraId="111A42CE" w14:textId="3D0AC112" w:rsidR="00141604" w:rsidRDefault="00141604" w:rsidP="00680F52">
      <w:pPr>
        <w:pStyle w:val="ListParagraph"/>
        <w:numPr>
          <w:ilvl w:val="0"/>
          <w:numId w:val="16"/>
        </w:numPr>
        <w:spacing w:beforeAutospacing="1" w:afterAutospacing="1" w:line="240" w:lineRule="auto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Manage community vitality programming through the Care Club, Together Linn County</w:t>
      </w:r>
      <w:r w:rsidR="00816046">
        <w:rPr>
          <w:rFonts w:ascii="Arial" w:eastAsia="Tahoma" w:hAnsi="Arial" w:cs="Arial"/>
          <w:sz w:val="20"/>
          <w:szCs w:val="20"/>
        </w:rPr>
        <w:t>, Food Pantries</w:t>
      </w:r>
      <w:r>
        <w:rPr>
          <w:rFonts w:ascii="Arial" w:eastAsia="Tahoma" w:hAnsi="Arial" w:cs="Arial"/>
          <w:sz w:val="20"/>
          <w:szCs w:val="20"/>
        </w:rPr>
        <w:t xml:space="preserve"> and other PSE programming as opportunities become available. </w:t>
      </w:r>
    </w:p>
    <w:p w14:paraId="595A84F6" w14:textId="5C45AC65" w:rsidR="00BA5496" w:rsidRDefault="00BA5496" w:rsidP="00680F52">
      <w:pPr>
        <w:pStyle w:val="ListParagraph"/>
        <w:numPr>
          <w:ilvl w:val="0"/>
          <w:numId w:val="16"/>
        </w:numPr>
        <w:spacing w:beforeAutospacing="1" w:afterAutospacing="1" w:line="240" w:lineRule="auto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Provide annual educational programs in School Districts pending school approval. </w:t>
      </w:r>
    </w:p>
    <w:p w14:paraId="54FBCD34" w14:textId="2D80F250" w:rsidR="00BA5496" w:rsidRDefault="00BA5496" w:rsidP="00680F52">
      <w:pPr>
        <w:pStyle w:val="ListParagraph"/>
        <w:numPr>
          <w:ilvl w:val="0"/>
          <w:numId w:val="16"/>
        </w:numPr>
        <w:spacing w:beforeAutospacing="1" w:afterAutospacing="1" w:line="240" w:lineRule="auto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Assist </w:t>
      </w:r>
      <w:r w:rsidR="00ED5DB4">
        <w:rPr>
          <w:rFonts w:ascii="Arial" w:eastAsia="Tahoma" w:hAnsi="Arial" w:cs="Arial"/>
          <w:sz w:val="20"/>
          <w:szCs w:val="20"/>
        </w:rPr>
        <w:t xml:space="preserve">with 4-H programs as needed: </w:t>
      </w:r>
    </w:p>
    <w:p w14:paraId="72AA9B32" w14:textId="65895A43" w:rsidR="00BA5496" w:rsidRDefault="00870428" w:rsidP="00BA5496">
      <w:pPr>
        <w:pStyle w:val="ListParagraph"/>
        <w:numPr>
          <w:ilvl w:val="1"/>
          <w:numId w:val="16"/>
        </w:numPr>
        <w:spacing w:beforeAutospacing="1" w:afterAutospacing="1" w:line="240" w:lineRule="auto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Linn County Fair 4-H marketing; sponsors, Kids Day, social media posts, etc. </w:t>
      </w:r>
    </w:p>
    <w:p w14:paraId="4D2E12EE" w14:textId="3D2B797B" w:rsidR="00870428" w:rsidRDefault="00731A72" w:rsidP="00BA5496">
      <w:pPr>
        <w:pStyle w:val="ListParagraph"/>
        <w:numPr>
          <w:ilvl w:val="1"/>
          <w:numId w:val="16"/>
        </w:numPr>
        <w:spacing w:beforeAutospacing="1" w:afterAutospacing="1" w:line="240" w:lineRule="auto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Linn County </w:t>
      </w:r>
      <w:r w:rsidR="00ED5DB4">
        <w:rPr>
          <w:rFonts w:ascii="Arial" w:eastAsia="Tahoma" w:hAnsi="Arial" w:cs="Arial"/>
          <w:sz w:val="20"/>
          <w:szCs w:val="20"/>
        </w:rPr>
        <w:t xml:space="preserve">Fair </w:t>
      </w:r>
      <w:r w:rsidR="00870428">
        <w:rPr>
          <w:rFonts w:ascii="Arial" w:eastAsia="Tahoma" w:hAnsi="Arial" w:cs="Arial"/>
          <w:sz w:val="20"/>
          <w:szCs w:val="20"/>
        </w:rPr>
        <w:t>4-H Building project judging</w:t>
      </w:r>
    </w:p>
    <w:p w14:paraId="1A9135BE" w14:textId="297AF2DF" w:rsidR="00ED5DB4" w:rsidRPr="00680F52" w:rsidRDefault="00ED5DB4" w:rsidP="00BA5496">
      <w:pPr>
        <w:pStyle w:val="ListParagraph"/>
        <w:numPr>
          <w:ilvl w:val="1"/>
          <w:numId w:val="16"/>
        </w:numPr>
        <w:spacing w:beforeAutospacing="1" w:afterAutospacing="1" w:line="240" w:lineRule="auto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4-H Day Camps</w:t>
      </w:r>
    </w:p>
    <w:p w14:paraId="7C8544C4" w14:textId="77777777" w:rsidR="002D419E" w:rsidRPr="00371A5F" w:rsidRDefault="002D419E" w:rsidP="002C03F3">
      <w:p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14:paraId="1FABFD87" w14:textId="7F7E560C" w:rsidR="002D419E" w:rsidRPr="00371A5F" w:rsidRDefault="009B4990" w:rsidP="22603D1E">
      <w:pPr>
        <w:shd w:val="clear" w:color="auto" w:fill="FFFFFF" w:themeFill="background1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The Marais des Cygnes Extension District #16 is an </w:t>
      </w:r>
      <w:r w:rsidR="00725482"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qual </w:t>
      </w:r>
      <w:r w:rsidR="00725482"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pportunity provider and employer. </w:t>
      </w:r>
      <w:r w:rsidR="22603D1E" w:rsidRPr="2F80C48E">
        <w:rPr>
          <w:rFonts w:ascii="Times New Roman" w:hAnsi="Times New Roman"/>
          <w:b/>
          <w:bCs/>
          <w:sz w:val="20"/>
          <w:szCs w:val="20"/>
        </w:rPr>
        <w:t xml:space="preserve">  Background check required.</w:t>
      </w:r>
    </w:p>
    <w:sectPr w:rsidR="002D419E" w:rsidRPr="00371A5F" w:rsidSect="00371A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7E1EE" w14:textId="77777777" w:rsidR="00DC735B" w:rsidRDefault="00DC735B" w:rsidP="00855D3C">
      <w:pPr>
        <w:spacing w:after="0" w:line="240" w:lineRule="auto"/>
      </w:pPr>
      <w:r>
        <w:separator/>
      </w:r>
    </w:p>
  </w:endnote>
  <w:endnote w:type="continuationSeparator" w:id="0">
    <w:p w14:paraId="39F2D44B" w14:textId="77777777" w:rsidR="00DC735B" w:rsidRDefault="00DC735B" w:rsidP="00855D3C">
      <w:pPr>
        <w:spacing w:after="0" w:line="240" w:lineRule="auto"/>
      </w:pPr>
      <w:r>
        <w:continuationSeparator/>
      </w:r>
    </w:p>
  </w:endnote>
  <w:endnote w:type="continuationNotice" w:id="1">
    <w:p w14:paraId="76EE5D9A" w14:textId="77777777" w:rsidR="00DC735B" w:rsidRDefault="00DC73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E97D" w14:textId="77777777" w:rsidR="00855D3C" w:rsidRDefault="00855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18EA4" w14:textId="77777777" w:rsidR="00855D3C" w:rsidRDefault="00855D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963D" w14:textId="77777777" w:rsidR="00855D3C" w:rsidRDefault="00855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0DE2B" w14:textId="77777777" w:rsidR="00DC735B" w:rsidRDefault="00DC735B" w:rsidP="00855D3C">
      <w:pPr>
        <w:spacing w:after="0" w:line="240" w:lineRule="auto"/>
      </w:pPr>
      <w:r>
        <w:separator/>
      </w:r>
    </w:p>
  </w:footnote>
  <w:footnote w:type="continuationSeparator" w:id="0">
    <w:p w14:paraId="6CC5F3AC" w14:textId="77777777" w:rsidR="00DC735B" w:rsidRDefault="00DC735B" w:rsidP="00855D3C">
      <w:pPr>
        <w:spacing w:after="0" w:line="240" w:lineRule="auto"/>
      </w:pPr>
      <w:r>
        <w:continuationSeparator/>
      </w:r>
    </w:p>
  </w:footnote>
  <w:footnote w:type="continuationNotice" w:id="1">
    <w:p w14:paraId="0F99CB89" w14:textId="77777777" w:rsidR="00DC735B" w:rsidRDefault="00DC73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5B11" w14:textId="77777777" w:rsidR="00855D3C" w:rsidRDefault="00855D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A7AC" w14:textId="2041F72A" w:rsidR="00855D3C" w:rsidRDefault="00855D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3221D" w14:textId="77777777" w:rsidR="00855D3C" w:rsidRDefault="00855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2B62"/>
    <w:multiLevelType w:val="hybridMultilevel"/>
    <w:tmpl w:val="133E94EC"/>
    <w:lvl w:ilvl="0" w:tplc="A83ED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8AD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6CC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E4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89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FE2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A5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C8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0E7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6006"/>
    <w:multiLevelType w:val="multilevel"/>
    <w:tmpl w:val="362E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12937"/>
    <w:multiLevelType w:val="multilevel"/>
    <w:tmpl w:val="CC32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94B76"/>
    <w:multiLevelType w:val="hybridMultilevel"/>
    <w:tmpl w:val="FFFFFFFF"/>
    <w:lvl w:ilvl="0" w:tplc="535C6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363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7C1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A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A0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41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8C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4F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B61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24C52"/>
    <w:multiLevelType w:val="multilevel"/>
    <w:tmpl w:val="6212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510DC"/>
    <w:multiLevelType w:val="hybridMultilevel"/>
    <w:tmpl w:val="FFFFFFFF"/>
    <w:lvl w:ilvl="0" w:tplc="1C22B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122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484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36F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466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CD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EA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2B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A01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93F17"/>
    <w:multiLevelType w:val="multilevel"/>
    <w:tmpl w:val="3A32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A79B3"/>
    <w:multiLevelType w:val="hybridMultilevel"/>
    <w:tmpl w:val="12860A8C"/>
    <w:lvl w:ilvl="0" w:tplc="E9ECC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CA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41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25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9C1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94F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09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C0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3ED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F13CA"/>
    <w:multiLevelType w:val="multilevel"/>
    <w:tmpl w:val="C1D4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B501E7"/>
    <w:multiLevelType w:val="multilevel"/>
    <w:tmpl w:val="1F882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8337E2"/>
    <w:multiLevelType w:val="hybridMultilevel"/>
    <w:tmpl w:val="DB0868E8"/>
    <w:lvl w:ilvl="0" w:tplc="4F409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D8531C"/>
    <w:multiLevelType w:val="multilevel"/>
    <w:tmpl w:val="38AE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35F64"/>
    <w:multiLevelType w:val="multilevel"/>
    <w:tmpl w:val="771E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230B8F"/>
    <w:multiLevelType w:val="hybridMultilevel"/>
    <w:tmpl w:val="2454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E56A5"/>
    <w:multiLevelType w:val="multilevel"/>
    <w:tmpl w:val="6B32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7F23F0"/>
    <w:multiLevelType w:val="multilevel"/>
    <w:tmpl w:val="1F882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14"/>
  </w:num>
  <w:num w:numId="8">
    <w:abstractNumId w:val="12"/>
  </w:num>
  <w:num w:numId="9">
    <w:abstractNumId w:val="15"/>
  </w:num>
  <w:num w:numId="10">
    <w:abstractNumId w:val="11"/>
  </w:num>
  <w:num w:numId="11">
    <w:abstractNumId w:val="5"/>
  </w:num>
  <w:num w:numId="12">
    <w:abstractNumId w:val="3"/>
  </w:num>
  <w:num w:numId="13">
    <w:abstractNumId w:val="10"/>
  </w:num>
  <w:num w:numId="14">
    <w:abstractNumId w:val="9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E1"/>
    <w:rsid w:val="000150DE"/>
    <w:rsid w:val="00024690"/>
    <w:rsid w:val="0005403F"/>
    <w:rsid w:val="0009241D"/>
    <w:rsid w:val="000964DC"/>
    <w:rsid w:val="000A6313"/>
    <w:rsid w:val="000B73AF"/>
    <w:rsid w:val="000F4786"/>
    <w:rsid w:val="000F7706"/>
    <w:rsid w:val="00107D59"/>
    <w:rsid w:val="0011226B"/>
    <w:rsid w:val="00141604"/>
    <w:rsid w:val="001425D3"/>
    <w:rsid w:val="00164924"/>
    <w:rsid w:val="00166257"/>
    <w:rsid w:val="00171B65"/>
    <w:rsid w:val="001779B2"/>
    <w:rsid w:val="0018027F"/>
    <w:rsid w:val="001953E4"/>
    <w:rsid w:val="001966EB"/>
    <w:rsid w:val="001A3269"/>
    <w:rsid w:val="001F3947"/>
    <w:rsid w:val="001F4185"/>
    <w:rsid w:val="002161C6"/>
    <w:rsid w:val="00222014"/>
    <w:rsid w:val="002434E1"/>
    <w:rsid w:val="00264349"/>
    <w:rsid w:val="00296A07"/>
    <w:rsid w:val="002B7745"/>
    <w:rsid w:val="002C03F3"/>
    <w:rsid w:val="002D419E"/>
    <w:rsid w:val="002E5462"/>
    <w:rsid w:val="0035055F"/>
    <w:rsid w:val="00371A5F"/>
    <w:rsid w:val="003B01AC"/>
    <w:rsid w:val="003D7638"/>
    <w:rsid w:val="003F6A3F"/>
    <w:rsid w:val="00402427"/>
    <w:rsid w:val="00436D76"/>
    <w:rsid w:val="004452EB"/>
    <w:rsid w:val="00457771"/>
    <w:rsid w:val="00491D9B"/>
    <w:rsid w:val="0049359F"/>
    <w:rsid w:val="004C1175"/>
    <w:rsid w:val="004E2E50"/>
    <w:rsid w:val="004F1F96"/>
    <w:rsid w:val="004F5E64"/>
    <w:rsid w:val="00514B4E"/>
    <w:rsid w:val="00514C3D"/>
    <w:rsid w:val="00525618"/>
    <w:rsid w:val="00541122"/>
    <w:rsid w:val="005A10ED"/>
    <w:rsid w:val="005E0FA9"/>
    <w:rsid w:val="006113F4"/>
    <w:rsid w:val="00612213"/>
    <w:rsid w:val="006152BC"/>
    <w:rsid w:val="006274A3"/>
    <w:rsid w:val="00627C41"/>
    <w:rsid w:val="00632D8E"/>
    <w:rsid w:val="00644204"/>
    <w:rsid w:val="00652196"/>
    <w:rsid w:val="00674783"/>
    <w:rsid w:val="00680F52"/>
    <w:rsid w:val="00697EB1"/>
    <w:rsid w:val="006A0561"/>
    <w:rsid w:val="006B0337"/>
    <w:rsid w:val="006F75D2"/>
    <w:rsid w:val="00725482"/>
    <w:rsid w:val="00731A72"/>
    <w:rsid w:val="00736A7E"/>
    <w:rsid w:val="00741DF9"/>
    <w:rsid w:val="00757602"/>
    <w:rsid w:val="00763676"/>
    <w:rsid w:val="00773186"/>
    <w:rsid w:val="007742DE"/>
    <w:rsid w:val="00792E4D"/>
    <w:rsid w:val="007B06E0"/>
    <w:rsid w:val="007B5FB3"/>
    <w:rsid w:val="007D60DA"/>
    <w:rsid w:val="007E28F6"/>
    <w:rsid w:val="007E743A"/>
    <w:rsid w:val="007F1B22"/>
    <w:rsid w:val="007F1DD2"/>
    <w:rsid w:val="007F6BCD"/>
    <w:rsid w:val="0080682B"/>
    <w:rsid w:val="00807E00"/>
    <w:rsid w:val="00816046"/>
    <w:rsid w:val="00820AF3"/>
    <w:rsid w:val="0083402D"/>
    <w:rsid w:val="00850884"/>
    <w:rsid w:val="008517DE"/>
    <w:rsid w:val="00855D3C"/>
    <w:rsid w:val="00870428"/>
    <w:rsid w:val="008A14FB"/>
    <w:rsid w:val="008A3368"/>
    <w:rsid w:val="008B6207"/>
    <w:rsid w:val="008C65A2"/>
    <w:rsid w:val="008D5618"/>
    <w:rsid w:val="008E5FF9"/>
    <w:rsid w:val="008F5331"/>
    <w:rsid w:val="008F5C65"/>
    <w:rsid w:val="00911F1C"/>
    <w:rsid w:val="00937974"/>
    <w:rsid w:val="00960621"/>
    <w:rsid w:val="009609CA"/>
    <w:rsid w:val="009716C7"/>
    <w:rsid w:val="00991193"/>
    <w:rsid w:val="009A5354"/>
    <w:rsid w:val="009B1140"/>
    <w:rsid w:val="009B373F"/>
    <w:rsid w:val="009B4990"/>
    <w:rsid w:val="009C2D75"/>
    <w:rsid w:val="009C578F"/>
    <w:rsid w:val="009D0996"/>
    <w:rsid w:val="009D61AE"/>
    <w:rsid w:val="009F6C0C"/>
    <w:rsid w:val="00A1456A"/>
    <w:rsid w:val="00A250DC"/>
    <w:rsid w:val="00A46085"/>
    <w:rsid w:val="00A5151E"/>
    <w:rsid w:val="00A565C0"/>
    <w:rsid w:val="00A65BB5"/>
    <w:rsid w:val="00A86754"/>
    <w:rsid w:val="00AA060E"/>
    <w:rsid w:val="00AA0E38"/>
    <w:rsid w:val="00AA6DC8"/>
    <w:rsid w:val="00AA740B"/>
    <w:rsid w:val="00AC3EE1"/>
    <w:rsid w:val="00AC7F3D"/>
    <w:rsid w:val="00AD19C5"/>
    <w:rsid w:val="00AE2DB1"/>
    <w:rsid w:val="00AE70AB"/>
    <w:rsid w:val="00B01DB2"/>
    <w:rsid w:val="00B035AA"/>
    <w:rsid w:val="00B22D0B"/>
    <w:rsid w:val="00B355B1"/>
    <w:rsid w:val="00B474BC"/>
    <w:rsid w:val="00B6536D"/>
    <w:rsid w:val="00B93BF0"/>
    <w:rsid w:val="00BA5496"/>
    <w:rsid w:val="00BB3011"/>
    <w:rsid w:val="00BD1B90"/>
    <w:rsid w:val="00BD6BEB"/>
    <w:rsid w:val="00BE2868"/>
    <w:rsid w:val="00BF4FF0"/>
    <w:rsid w:val="00C51E4C"/>
    <w:rsid w:val="00C53153"/>
    <w:rsid w:val="00C55C88"/>
    <w:rsid w:val="00C616AA"/>
    <w:rsid w:val="00C85296"/>
    <w:rsid w:val="00C86070"/>
    <w:rsid w:val="00CB4873"/>
    <w:rsid w:val="00CE2D36"/>
    <w:rsid w:val="00CF59A6"/>
    <w:rsid w:val="00D214C9"/>
    <w:rsid w:val="00D3220B"/>
    <w:rsid w:val="00D326E2"/>
    <w:rsid w:val="00D65367"/>
    <w:rsid w:val="00DB6BC7"/>
    <w:rsid w:val="00DC735B"/>
    <w:rsid w:val="00DD1C27"/>
    <w:rsid w:val="00DD2F8B"/>
    <w:rsid w:val="00DE683D"/>
    <w:rsid w:val="00E0396F"/>
    <w:rsid w:val="00E26056"/>
    <w:rsid w:val="00E2717E"/>
    <w:rsid w:val="00E27F1B"/>
    <w:rsid w:val="00E36698"/>
    <w:rsid w:val="00E60706"/>
    <w:rsid w:val="00E85391"/>
    <w:rsid w:val="00E85B0B"/>
    <w:rsid w:val="00E87D14"/>
    <w:rsid w:val="00EA3D34"/>
    <w:rsid w:val="00ED5DB4"/>
    <w:rsid w:val="00EF2BE0"/>
    <w:rsid w:val="00F0586F"/>
    <w:rsid w:val="00F11943"/>
    <w:rsid w:val="00F16E75"/>
    <w:rsid w:val="00F63982"/>
    <w:rsid w:val="00F6622A"/>
    <w:rsid w:val="00F80FCA"/>
    <w:rsid w:val="00F8154D"/>
    <w:rsid w:val="00F82B6E"/>
    <w:rsid w:val="00F873CF"/>
    <w:rsid w:val="00FA770B"/>
    <w:rsid w:val="00FC500F"/>
    <w:rsid w:val="00FE5CC0"/>
    <w:rsid w:val="01CDB1C7"/>
    <w:rsid w:val="0397775B"/>
    <w:rsid w:val="05323A15"/>
    <w:rsid w:val="083D1C10"/>
    <w:rsid w:val="0AD4C93E"/>
    <w:rsid w:val="15D1410A"/>
    <w:rsid w:val="1958F384"/>
    <w:rsid w:val="1BE1C2EE"/>
    <w:rsid w:val="1C16597F"/>
    <w:rsid w:val="2059BCE6"/>
    <w:rsid w:val="22603D1E"/>
    <w:rsid w:val="26495BF2"/>
    <w:rsid w:val="2B0E2CCF"/>
    <w:rsid w:val="2F80C48E"/>
    <w:rsid w:val="30BC11D7"/>
    <w:rsid w:val="31CFD698"/>
    <w:rsid w:val="32CFD385"/>
    <w:rsid w:val="33C939A8"/>
    <w:rsid w:val="348F60F5"/>
    <w:rsid w:val="3830E3BC"/>
    <w:rsid w:val="3D3EFF69"/>
    <w:rsid w:val="408E9453"/>
    <w:rsid w:val="44E61FDE"/>
    <w:rsid w:val="45D279CD"/>
    <w:rsid w:val="47BD7C5A"/>
    <w:rsid w:val="484F4E9A"/>
    <w:rsid w:val="4A283F45"/>
    <w:rsid w:val="4A3E603E"/>
    <w:rsid w:val="4FFCAAAF"/>
    <w:rsid w:val="5314974F"/>
    <w:rsid w:val="5B789D3E"/>
    <w:rsid w:val="5FC0F557"/>
    <w:rsid w:val="68649B35"/>
    <w:rsid w:val="6A3574F0"/>
    <w:rsid w:val="6FA0FC60"/>
    <w:rsid w:val="73358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8DA953"/>
  <w14:defaultImageDpi w14:val="96"/>
  <w15:docId w15:val="{14053DB0-F7BA-4423-8D39-7A527A27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A07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4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erhtml">
    <w:name w:val="header_html"/>
    <w:basedOn w:val="DefaultParagraphFont"/>
    <w:rsid w:val="002434E1"/>
    <w:rPr>
      <w:rFonts w:cs="Times New Roman"/>
    </w:rPr>
  </w:style>
  <w:style w:type="character" w:customStyle="1" w:styleId="subheaderhtml">
    <w:name w:val="subheader_html"/>
    <w:basedOn w:val="DefaultParagraphFont"/>
    <w:rsid w:val="002434E1"/>
    <w:rPr>
      <w:rFonts w:cs="Times New Roman"/>
    </w:rPr>
  </w:style>
  <w:style w:type="character" w:styleId="Strong">
    <w:name w:val="Strong"/>
    <w:basedOn w:val="DefaultParagraphFont"/>
    <w:uiPriority w:val="22"/>
    <w:qFormat/>
    <w:rsid w:val="002434E1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627C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6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5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D3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55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D3C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26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1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1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eastwo@ksu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9D5FE-928B-48CF-8811-6E599DCC7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770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</dc:creator>
  <cp:keywords/>
  <cp:lastModifiedBy>Abbie Powell</cp:lastModifiedBy>
  <cp:revision>2</cp:revision>
  <cp:lastPrinted>2022-07-11T16:12:00Z</cp:lastPrinted>
  <dcterms:created xsi:type="dcterms:W3CDTF">2026-07-02T17:48:00Z</dcterms:created>
  <dcterms:modified xsi:type="dcterms:W3CDTF">2026-07-02T17:48:00Z</dcterms:modified>
</cp:coreProperties>
</file>